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B3628" w14:textId="5847657C" w:rsidR="0047360A" w:rsidRPr="00F416D6" w:rsidRDefault="007A351E" w:rsidP="000611EC">
      <w:pPr>
        <w:spacing w:after="0" w:line="240" w:lineRule="auto"/>
        <w:contextualSpacing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Docking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Molecular</w:t>
      </w:r>
    </w:p>
    <w:p w14:paraId="1C1EEFEE" w14:textId="20898DFA" w:rsidR="0047360A" w:rsidRPr="00F416D6" w:rsidRDefault="0047360A" w:rsidP="000611EC">
      <w:pPr>
        <w:spacing w:after="0" w:line="240" w:lineRule="auto"/>
        <w:contextualSpacing/>
        <w:jc w:val="center"/>
        <w:rPr>
          <w:rFonts w:ascii="Arial" w:hAnsi="Arial" w:cs="Arial"/>
          <w:b/>
          <w:bCs/>
          <w:sz w:val="24"/>
          <w:szCs w:val="24"/>
        </w:rPr>
      </w:pPr>
      <w:r w:rsidRPr="00F416D6">
        <w:rPr>
          <w:rFonts w:ascii="Arial" w:hAnsi="Arial" w:cs="Arial"/>
          <w:b/>
          <w:bCs/>
          <w:sz w:val="24"/>
          <w:szCs w:val="24"/>
        </w:rPr>
        <w:t>Maestría de Informática Biomédica.</w:t>
      </w:r>
    </w:p>
    <w:p w14:paraId="652AC5E9" w14:textId="69D1D3FF" w:rsidR="0047360A" w:rsidRPr="00F416D6" w:rsidRDefault="0047360A" w:rsidP="00F416D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16D6">
        <w:rPr>
          <w:rFonts w:ascii="Arial" w:hAnsi="Arial" w:cs="Arial"/>
          <w:b/>
          <w:bCs/>
          <w:sz w:val="24"/>
          <w:szCs w:val="24"/>
        </w:rPr>
        <w:t>Nombre: Carlos Eduardo Bonilla</w:t>
      </w:r>
    </w:p>
    <w:p w14:paraId="0612009F" w14:textId="6AE2146A" w:rsidR="0047360A" w:rsidRPr="00F416D6" w:rsidRDefault="0047360A" w:rsidP="00F416D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16D6">
        <w:rPr>
          <w:rFonts w:ascii="Arial" w:hAnsi="Arial" w:cs="Arial"/>
          <w:b/>
          <w:bCs/>
          <w:sz w:val="24"/>
          <w:szCs w:val="24"/>
        </w:rPr>
        <w:t xml:space="preserve">Presentado a: </w:t>
      </w:r>
      <w:r w:rsidR="003233C0" w:rsidRPr="00F416D6">
        <w:rPr>
          <w:rFonts w:ascii="Arial" w:hAnsi="Arial" w:cs="Arial"/>
          <w:b/>
          <w:bCs/>
          <w:sz w:val="24"/>
          <w:szCs w:val="24"/>
        </w:rPr>
        <w:t xml:space="preserve">Dr. </w:t>
      </w:r>
      <w:r w:rsidR="007A351E">
        <w:rPr>
          <w:rFonts w:ascii="Arial" w:hAnsi="Arial" w:cs="Arial"/>
          <w:b/>
          <w:bCs/>
          <w:sz w:val="24"/>
          <w:szCs w:val="24"/>
        </w:rPr>
        <w:t>Luis Garreta</w:t>
      </w:r>
    </w:p>
    <w:p w14:paraId="135FFC24" w14:textId="0360A106" w:rsidR="0047360A" w:rsidRPr="00F416D6" w:rsidRDefault="0047360A" w:rsidP="00F416D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16D6">
        <w:rPr>
          <w:rFonts w:ascii="Arial" w:hAnsi="Arial" w:cs="Arial"/>
          <w:b/>
          <w:bCs/>
          <w:sz w:val="24"/>
          <w:szCs w:val="24"/>
        </w:rPr>
        <w:t xml:space="preserve">Fecha: </w:t>
      </w:r>
      <w:r w:rsidR="007A351E">
        <w:rPr>
          <w:rFonts w:ascii="Arial" w:hAnsi="Arial" w:cs="Arial"/>
          <w:b/>
          <w:bCs/>
          <w:sz w:val="24"/>
          <w:szCs w:val="24"/>
        </w:rPr>
        <w:t>20</w:t>
      </w:r>
      <w:r w:rsidRPr="00F416D6">
        <w:rPr>
          <w:rFonts w:ascii="Arial" w:hAnsi="Arial" w:cs="Arial"/>
          <w:b/>
          <w:bCs/>
          <w:sz w:val="24"/>
          <w:szCs w:val="24"/>
        </w:rPr>
        <w:t>/</w:t>
      </w:r>
      <w:proofErr w:type="spellStart"/>
      <w:r w:rsidRPr="00F416D6">
        <w:rPr>
          <w:rFonts w:ascii="Arial" w:hAnsi="Arial" w:cs="Arial"/>
          <w:b/>
          <w:bCs/>
          <w:sz w:val="24"/>
          <w:szCs w:val="24"/>
        </w:rPr>
        <w:t>sep</w:t>
      </w:r>
      <w:proofErr w:type="spellEnd"/>
      <w:r w:rsidRPr="00F416D6">
        <w:rPr>
          <w:rFonts w:ascii="Arial" w:hAnsi="Arial" w:cs="Arial"/>
          <w:b/>
          <w:bCs/>
          <w:sz w:val="24"/>
          <w:szCs w:val="24"/>
        </w:rPr>
        <w:t>/202</w:t>
      </w:r>
      <w:r w:rsidR="003233C0" w:rsidRPr="00F416D6">
        <w:rPr>
          <w:rFonts w:ascii="Arial" w:hAnsi="Arial" w:cs="Arial"/>
          <w:b/>
          <w:bCs/>
          <w:sz w:val="24"/>
          <w:szCs w:val="24"/>
        </w:rPr>
        <w:t>2</w:t>
      </w:r>
    </w:p>
    <w:p w14:paraId="31BA49F7" w14:textId="77777777" w:rsidR="003277C7" w:rsidRPr="00F416D6" w:rsidRDefault="003277C7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689EA19A" w14:textId="4191F90B" w:rsidR="003277C7" w:rsidRDefault="007A351E" w:rsidP="00F74279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Se trabajará con moléculas: </w:t>
      </w:r>
      <w:r w:rsidRPr="002662F9">
        <w:rPr>
          <w:rFonts w:ascii="Arial" w:eastAsia="Times New Roman" w:hAnsi="Arial" w:cs="Arial"/>
          <w:b/>
          <w:bCs/>
          <w:color w:val="1D2125"/>
          <w:sz w:val="24"/>
          <w:szCs w:val="24"/>
          <w:lang w:val="es-CO"/>
        </w:rPr>
        <w:t>BCL</w:t>
      </w:r>
      <w:r w:rsidR="009C035B" w:rsidRPr="002662F9">
        <w:rPr>
          <w:rFonts w:ascii="Arial" w:eastAsia="Times New Roman" w:hAnsi="Arial" w:cs="Arial"/>
          <w:b/>
          <w:bCs/>
          <w:color w:val="1D2125"/>
          <w:sz w:val="24"/>
          <w:szCs w:val="24"/>
          <w:lang w:val="es-CO"/>
        </w:rPr>
        <w:t>-XL y quercetina.</w:t>
      </w:r>
    </w:p>
    <w:p w14:paraId="4D6126C6" w14:textId="1242C862" w:rsidR="00955C52" w:rsidRDefault="009C035B" w:rsidP="00F74279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BCL-XL</w:t>
      </w:r>
      <w:r w:rsidR="007D05D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es una de las principales proteínas que estimulan la supervivencia </w:t>
      </w:r>
      <w:r w:rsidR="00FD034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celular </w:t>
      </w:r>
      <w:r w:rsidR="007D05D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mediante la inhibición de la apoptosis al unirse </w:t>
      </w:r>
      <w:r w:rsidR="00FD034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 inhibir a </w:t>
      </w:r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proteínas </w:t>
      </w:r>
      <w:proofErr w:type="spellStart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>pro-apoptóticas</w:t>
      </w:r>
      <w:proofErr w:type="spellEnd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(Bax, </w:t>
      </w:r>
      <w:proofErr w:type="spellStart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>Bak</w:t>
      </w:r>
      <w:proofErr w:type="spellEnd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posiblemente </w:t>
      </w:r>
      <w:proofErr w:type="spellStart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>Bok</w:t>
      </w:r>
      <w:proofErr w:type="spellEnd"/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>) o a proteínas B</w:t>
      </w:r>
      <w:r w:rsidR="00955C52">
        <w:rPr>
          <w:rFonts w:ascii="Arial" w:eastAsia="Times New Roman" w:hAnsi="Arial" w:cs="Arial"/>
          <w:color w:val="1D2125"/>
          <w:sz w:val="24"/>
          <w:szCs w:val="24"/>
          <w:lang w:val="es-CO"/>
        </w:rPr>
        <w:t>H</w:t>
      </w:r>
      <w:r w:rsidR="00BA08B3">
        <w:rPr>
          <w:rFonts w:ascii="Arial" w:eastAsia="Times New Roman" w:hAnsi="Arial" w:cs="Arial"/>
          <w:color w:val="1D2125"/>
          <w:sz w:val="24"/>
          <w:szCs w:val="24"/>
          <w:lang w:val="es-CO"/>
        </w:rPr>
        <w:t>3</w:t>
      </w:r>
      <w:r w:rsidR="00035071" w:rsidRPr="00035071">
        <w:rPr>
          <w:rFonts w:ascii="Arial" w:eastAsia="Times New Roman" w:hAnsi="Arial" w:cs="Arial"/>
          <w:color w:val="1D2125"/>
          <w:sz w:val="24"/>
          <w:szCs w:val="24"/>
          <w:vertAlign w:val="superscript"/>
          <w:lang w:val="es-CO"/>
        </w:rPr>
        <w:t>(1)</w:t>
      </w:r>
      <w:r w:rsidR="00FD034D"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1CFBF015" w14:textId="0CAC1FBD" w:rsidR="009C035B" w:rsidRDefault="00C53456" w:rsidP="00F74279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La </w:t>
      </w:r>
      <w:r w:rsidR="00FD034D">
        <w:rPr>
          <w:rFonts w:ascii="Arial" w:eastAsia="Times New Roman" w:hAnsi="Arial" w:cs="Arial"/>
          <w:color w:val="1D2125"/>
          <w:sz w:val="24"/>
          <w:szCs w:val="24"/>
          <w:lang w:val="es-CO"/>
        </w:rPr>
        <w:t>quercetina</w:t>
      </w:r>
      <w:r w:rsidR="00A05394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es un bioflavonoide presente en múltiples (al menos 20) plantas</w:t>
      </w:r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al que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see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le han encontrado propiedades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anti-inflamatorias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antihipertensivas,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vasoilataoras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antiobesidad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antihipercolesterolémica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</w:t>
      </w:r>
      <w:proofErr w:type="spellStart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>antiarteriosclerótica</w:t>
      </w:r>
      <w:proofErr w:type="spellEnd"/>
      <w:r w:rsidR="00DA503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</w:t>
      </w:r>
      <w:r w:rsidR="00570C3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Además, de forma interesante, se ha encontrado </w:t>
      </w:r>
      <w:r w:rsidR="006B493E">
        <w:rPr>
          <w:rFonts w:ascii="Arial" w:eastAsia="Times New Roman" w:hAnsi="Arial" w:cs="Arial"/>
          <w:color w:val="1D2125"/>
          <w:sz w:val="24"/>
          <w:szCs w:val="24"/>
          <w:lang w:val="es-CO"/>
        </w:rPr>
        <w:t>que puede tener un efecto apoptótico en algunas células grasas y puede estimular la necrosis de células grasas</w:t>
      </w:r>
      <w:r w:rsidR="003B0835">
        <w:rPr>
          <w:rFonts w:ascii="Arial" w:eastAsia="Times New Roman" w:hAnsi="Arial" w:cs="Arial"/>
          <w:color w:val="1D2125"/>
          <w:sz w:val="24"/>
          <w:szCs w:val="24"/>
          <w:lang w:val="es-CO"/>
        </w:rPr>
        <w:t>. Se han d</w:t>
      </w:r>
      <w:r w:rsidR="00505A69">
        <w:rPr>
          <w:rFonts w:ascii="Arial" w:eastAsia="Times New Roman" w:hAnsi="Arial" w:cs="Arial"/>
          <w:color w:val="1D2125"/>
          <w:sz w:val="24"/>
          <w:szCs w:val="24"/>
          <w:lang w:val="es-CO"/>
        </w:rPr>
        <w:t>e</w:t>
      </w:r>
      <w:r w:rsidR="003B0835">
        <w:rPr>
          <w:rFonts w:ascii="Arial" w:eastAsia="Times New Roman" w:hAnsi="Arial" w:cs="Arial"/>
          <w:color w:val="1D2125"/>
          <w:sz w:val="24"/>
          <w:szCs w:val="24"/>
          <w:lang w:val="es-CO"/>
        </w:rPr>
        <w:t>scrito</w:t>
      </w:r>
      <w:r w:rsidR="00505A6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también </w:t>
      </w:r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propiedades </w:t>
      </w:r>
      <w:proofErr w:type="spellStart"/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>anti-cáncer</w:t>
      </w:r>
      <w:proofErr w:type="spellEnd"/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por potenciales efectos </w:t>
      </w:r>
      <w:proofErr w:type="spellStart"/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>antiproliferativos</w:t>
      </w:r>
      <w:proofErr w:type="spellEnd"/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supresión </w:t>
      </w:r>
      <w:r w:rsidR="00527581">
        <w:rPr>
          <w:rFonts w:ascii="Arial" w:eastAsia="Times New Roman" w:hAnsi="Arial" w:cs="Arial"/>
          <w:color w:val="1D2125"/>
          <w:sz w:val="24"/>
          <w:szCs w:val="24"/>
          <w:lang w:val="es-CO"/>
        </w:rPr>
        <w:t>d</w:t>
      </w:r>
      <w:r w:rsidR="00855F8A">
        <w:rPr>
          <w:rFonts w:ascii="Arial" w:eastAsia="Times New Roman" w:hAnsi="Arial" w:cs="Arial"/>
          <w:color w:val="1D2125"/>
          <w:sz w:val="24"/>
          <w:szCs w:val="24"/>
          <w:lang w:val="es-CO"/>
        </w:rPr>
        <w:t>e factores de crecimiento y antioxidante</w:t>
      </w:r>
      <w:r w:rsidR="00527581">
        <w:rPr>
          <w:rFonts w:ascii="Arial" w:eastAsia="Times New Roman" w:hAnsi="Arial" w:cs="Arial"/>
          <w:color w:val="1D2125"/>
          <w:sz w:val="24"/>
          <w:szCs w:val="24"/>
          <w:lang w:val="es-CO"/>
        </w:rPr>
        <w:t>, así como un efecto inductor de apoptosis. Se han realizado estudios tempranos en líneas de cáncer cerebral, hepático, colónico</w:t>
      </w:r>
      <w:r w:rsidR="00F7427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(cáncer y en adenomas) y también en cáncer de próstata</w:t>
      </w:r>
      <w:r w:rsidR="00035071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r w:rsidR="00035071" w:rsidRPr="00035071">
        <w:rPr>
          <w:rFonts w:ascii="Arial" w:eastAsia="Times New Roman" w:hAnsi="Arial" w:cs="Arial"/>
          <w:color w:val="1D2125"/>
          <w:sz w:val="24"/>
          <w:szCs w:val="24"/>
          <w:vertAlign w:val="superscript"/>
          <w:lang w:val="es-CO"/>
        </w:rPr>
        <w:t>(2)</w:t>
      </w:r>
      <w:r w:rsidR="00035071"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34C26DF6" w14:textId="19F70DFD" w:rsidR="00F74279" w:rsidRDefault="00F74279" w:rsidP="00F74279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Esto tiene plausibilidad biológica, pues la evasión de la apoptosis es uno de los rasgos o características principales del cáncer </w:t>
      </w:r>
      <w:r w:rsidRPr="00657067">
        <w:rPr>
          <w:rFonts w:ascii="Arial" w:eastAsia="Times New Roman" w:hAnsi="Arial" w:cs="Arial"/>
          <w:color w:val="1D2125"/>
          <w:sz w:val="24"/>
          <w:szCs w:val="24"/>
          <w:vertAlign w:val="superscript"/>
          <w:lang w:val="es-CO"/>
        </w:rPr>
        <w:t>(3, 4, 5)</w:t>
      </w:r>
    </w:p>
    <w:p w14:paraId="4997228D" w14:textId="06088156" w:rsidR="00C53456" w:rsidRDefault="00C53456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Pasos:</w:t>
      </w:r>
    </w:p>
    <w:p w14:paraId="0320A5D4" w14:textId="3B10CCC6" w:rsidR="00C53456" w:rsidRDefault="00C53456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1) Instalación de software: Autodock4,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Autodocktools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Chimera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497E7EFD" w14:textId="3120F009" w:rsidR="00BF245A" w:rsidRDefault="00BF245A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2) Bajar estructura de proteína en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Protein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Data Bank, en formato PDB. En este caso es proteína BCL-XL.</w:t>
      </w:r>
    </w:p>
    <w:p w14:paraId="44418E8F" w14:textId="022AE04C" w:rsidR="00A753C2" w:rsidRDefault="00A753C2" w:rsidP="00A753C2">
      <w:pPr>
        <w:shd w:val="clear" w:color="auto" w:fill="FFFFFF"/>
        <w:spacing w:after="100" w:afterAutospacing="1" w:line="360" w:lineRule="auto"/>
        <w:contextualSpacing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41EB6BEC" wp14:editId="55BCB7FD">
            <wp:extent cx="4344780" cy="259262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75" cy="2630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464BC" w14:textId="2BC396EE" w:rsidR="00BF245A" w:rsidRDefault="00BF245A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3) Bajar estructura de ligando: genisteína, en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Pubchem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Formato SDF y posteriormente se graba en </w:t>
      </w:r>
      <w:r w:rsidR="00FF5E6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formato 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Mol2 (En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Chimera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o Babel).</w:t>
      </w:r>
    </w:p>
    <w:p w14:paraId="50D921AA" w14:textId="700F8B5B" w:rsidR="00BF245A" w:rsidRDefault="0072527B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4) El ligando se abre en Avogadro. Se hace un proceso de minimización de energía.</w:t>
      </w:r>
      <w:r w:rsidR="00423EE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423EE2">
        <w:rPr>
          <w:rFonts w:ascii="Arial" w:eastAsia="Times New Roman" w:hAnsi="Arial" w:cs="Arial"/>
          <w:color w:val="1D2125"/>
          <w:sz w:val="24"/>
          <w:szCs w:val="24"/>
          <w:lang w:val="es-CO"/>
        </w:rPr>
        <w:t>Force</w:t>
      </w:r>
      <w:proofErr w:type="spellEnd"/>
      <w:r w:rsidR="00423EE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Field MMF94 (recomendado para moléculas orgánicas).</w:t>
      </w:r>
      <w:r w:rsidR="007239D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Se guarda </w:t>
      </w:r>
      <w:proofErr w:type="spellStart"/>
      <w:r w:rsidR="007239DF">
        <w:rPr>
          <w:rFonts w:ascii="Arial" w:eastAsia="Times New Roman" w:hAnsi="Arial" w:cs="Arial"/>
          <w:color w:val="1D2125"/>
          <w:sz w:val="24"/>
          <w:szCs w:val="24"/>
          <w:lang w:val="es-CO"/>
        </w:rPr>
        <w:t>een</w:t>
      </w:r>
      <w:proofErr w:type="spellEnd"/>
      <w:r w:rsidR="007239D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formato Mol2.</w:t>
      </w:r>
    </w:p>
    <w:p w14:paraId="67E169BE" w14:textId="1355459A" w:rsidR="00A07C40" w:rsidRDefault="007239DF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5) </w:t>
      </w:r>
      <w:r w:rsidR="00C051A5">
        <w:rPr>
          <w:rFonts w:ascii="Arial" w:eastAsia="Times New Roman" w:hAnsi="Arial" w:cs="Arial"/>
          <w:color w:val="1D2125"/>
          <w:sz w:val="24"/>
          <w:szCs w:val="24"/>
          <w:lang w:val="es-CO"/>
        </w:rPr>
        <w:t>Ahora en AutodockTools4</w:t>
      </w:r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: en archivo, preferencias, se ajusta </w:t>
      </w:r>
      <w:proofErr w:type="gramStart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>el Startup</w:t>
      </w:r>
      <w:proofErr w:type="gramEnd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>Directory</w:t>
      </w:r>
      <w:proofErr w:type="spellEnd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(en </w:t>
      </w:r>
      <w:proofErr w:type="spellStart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>downloads</w:t>
      </w:r>
      <w:proofErr w:type="spellEnd"/>
      <w:r w:rsidR="00A07C40">
        <w:rPr>
          <w:rFonts w:ascii="Arial" w:eastAsia="Times New Roman" w:hAnsi="Arial" w:cs="Arial"/>
          <w:color w:val="1D2125"/>
          <w:sz w:val="24"/>
          <w:szCs w:val="24"/>
          <w:lang w:val="es-CO"/>
        </w:rPr>
        <w:t>)</w:t>
      </w:r>
      <w:r w:rsidR="00FF242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se selecciona “Set”.</w:t>
      </w:r>
    </w:p>
    <w:p w14:paraId="43F545F9" w14:textId="6F619FD7" w:rsidR="00A07C40" w:rsidRDefault="00A07C40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6)</w:t>
      </w:r>
      <w:r w:rsidR="00FF242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Se trae ahora la proteína (BCL-XL): </w:t>
      </w:r>
      <w:r w:rsidR="00C46C6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File, </w:t>
      </w:r>
      <w:proofErr w:type="spellStart"/>
      <w:r w:rsidR="00C46C63">
        <w:rPr>
          <w:rFonts w:ascii="Arial" w:eastAsia="Times New Roman" w:hAnsi="Arial" w:cs="Arial"/>
          <w:color w:val="1D2125"/>
          <w:sz w:val="24"/>
          <w:szCs w:val="24"/>
          <w:lang w:val="es-CO"/>
        </w:rPr>
        <w:t>read</w:t>
      </w:r>
      <w:proofErr w:type="spellEnd"/>
      <w:r w:rsidR="00C46C6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C46C63">
        <w:rPr>
          <w:rFonts w:ascii="Arial" w:eastAsia="Times New Roman" w:hAnsi="Arial" w:cs="Arial"/>
          <w:color w:val="1D2125"/>
          <w:sz w:val="24"/>
          <w:szCs w:val="24"/>
          <w:lang w:val="es-CO"/>
        </w:rPr>
        <w:t>molecule</w:t>
      </w:r>
      <w:proofErr w:type="spellEnd"/>
      <w:r w:rsidR="00C46C6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</w:t>
      </w:r>
    </w:p>
    <w:p w14:paraId="15658CF0" w14:textId="1B5005ED" w:rsidR="00E777C5" w:rsidRDefault="00E777C5" w:rsidP="000611EC">
      <w:pPr>
        <w:shd w:val="clear" w:color="auto" w:fill="FFFFFF"/>
        <w:spacing w:after="100" w:afterAutospacing="1" w:line="360" w:lineRule="auto"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0BE6B27D" wp14:editId="586360ED">
            <wp:extent cx="3558209" cy="3498884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948" cy="351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61FD" w14:textId="7BFB3587" w:rsidR="00D20ECA" w:rsidRDefault="00D20ECA" w:rsidP="00BD2A1B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7) Se prepara la proteína:</w:t>
      </w:r>
      <w:r w:rsidR="00BD2A1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r w:rsidR="00BC2CC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en </w:t>
      </w:r>
      <w:proofErr w:type="spellStart"/>
      <w:r w:rsidR="00BC2CCA">
        <w:rPr>
          <w:rFonts w:ascii="Arial" w:eastAsia="Times New Roman" w:hAnsi="Arial" w:cs="Arial"/>
          <w:color w:val="1D2125"/>
          <w:sz w:val="24"/>
          <w:szCs w:val="24"/>
          <w:lang w:val="es-CO"/>
        </w:rPr>
        <w:t>edit</w:t>
      </w:r>
      <w:proofErr w:type="spellEnd"/>
      <w:r w:rsidR="00BC2CC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se adicionan H+ polares (para añadir cargas), </w:t>
      </w:r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>se d</w:t>
      </w:r>
      <w:r w:rsidR="00BD2A1B">
        <w:rPr>
          <w:rFonts w:ascii="Arial" w:eastAsia="Times New Roman" w:hAnsi="Arial" w:cs="Arial"/>
          <w:color w:val="1D2125"/>
          <w:sz w:val="24"/>
          <w:szCs w:val="24"/>
          <w:lang w:val="es-CO"/>
        </w:rPr>
        <w:t>a</w:t>
      </w:r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OK. Luego se da </w:t>
      </w:r>
      <w:proofErr w:type="spellStart"/>
      <w:proofErr w:type="gramStart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</w:t>
      </w:r>
      <w:proofErr w:type="spellStart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>Merge</w:t>
      </w:r>
      <w:proofErr w:type="spellEnd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Non Polar. Y se adicionan cargas de </w:t>
      </w:r>
      <w:proofErr w:type="spellStart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>Kollman</w:t>
      </w:r>
      <w:proofErr w:type="spellEnd"/>
      <w:r w:rsidR="00AC53D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para la proteína.</w:t>
      </w:r>
      <w:r w:rsidR="000611E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Las cargas de </w:t>
      </w:r>
      <w:proofErr w:type="spellStart"/>
      <w:r w:rsidR="000611EC">
        <w:rPr>
          <w:rFonts w:ascii="Arial" w:eastAsia="Times New Roman" w:hAnsi="Arial" w:cs="Arial"/>
          <w:color w:val="1D2125"/>
          <w:sz w:val="24"/>
          <w:szCs w:val="24"/>
          <w:lang w:val="es-CO"/>
        </w:rPr>
        <w:t>Kollman</w:t>
      </w:r>
      <w:proofErr w:type="spellEnd"/>
      <w:r w:rsidR="000611E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añadidas son de </w:t>
      </w:r>
      <w:r w:rsidR="00E41CA3">
        <w:rPr>
          <w:rFonts w:ascii="Arial" w:eastAsia="Times New Roman" w:hAnsi="Arial" w:cs="Arial"/>
          <w:color w:val="1D2125"/>
          <w:sz w:val="24"/>
          <w:szCs w:val="24"/>
          <w:lang w:val="es-CO"/>
        </w:rPr>
        <w:t>-22.328</w:t>
      </w:r>
    </w:p>
    <w:p w14:paraId="1CBDC028" w14:textId="15E29260" w:rsidR="000611EC" w:rsidRDefault="000611EC" w:rsidP="000611EC">
      <w:pPr>
        <w:shd w:val="clear" w:color="auto" w:fill="FFFFFF"/>
        <w:spacing w:after="100" w:afterAutospacing="1" w:line="360" w:lineRule="auto"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27171DF1" wp14:editId="37F37283">
            <wp:extent cx="3509955" cy="31488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404" cy="315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9DA2" w14:textId="22A05617" w:rsidR="00AC53DD" w:rsidRDefault="00AC53DD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8) </w:t>
      </w:r>
      <w:r w:rsidR="005C1B94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De nuevo en File, seleccionamos </w:t>
      </w:r>
      <w:proofErr w:type="spellStart"/>
      <w:r w:rsidR="005C1B94">
        <w:rPr>
          <w:rFonts w:ascii="Arial" w:eastAsia="Times New Roman" w:hAnsi="Arial" w:cs="Arial"/>
          <w:color w:val="1D2125"/>
          <w:sz w:val="24"/>
          <w:szCs w:val="24"/>
          <w:lang w:val="es-CO"/>
        </w:rPr>
        <w:t>Save</w:t>
      </w:r>
      <w:proofErr w:type="spellEnd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luego </w:t>
      </w:r>
      <w:proofErr w:type="spellStart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>Write</w:t>
      </w:r>
      <w:proofErr w:type="spellEnd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PDB, se selecciona </w:t>
      </w:r>
      <w:proofErr w:type="spellStart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>Sort</w:t>
      </w:r>
      <w:proofErr w:type="spellEnd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>Nodes</w:t>
      </w:r>
      <w:proofErr w:type="spellEnd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(verificar dirección de guardado). </w:t>
      </w:r>
      <w:proofErr w:type="spellStart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>Sobreesecribir</w:t>
      </w:r>
      <w:proofErr w:type="spellEnd"/>
      <w:r w:rsidR="00EE5092"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05B501E6" w14:textId="15B34E17" w:rsidR="00EE5092" w:rsidRDefault="00EE5092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9) Ahora</w:t>
      </w:r>
      <w:r w:rsidR="00BD57A6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menú castaño: en ligando se da </w:t>
      </w:r>
      <w:proofErr w:type="spellStart"/>
      <w:proofErr w:type="gramStart"/>
      <w:r w:rsidR="00BD57A6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BD57A6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Input y luego Open. Y seleccionamos el ligando (Mol2</w:t>
      </w:r>
      <w:r w:rsidR="009D4A4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o PDBQT</w:t>
      </w:r>
      <w:r w:rsidR="00BD57A6">
        <w:rPr>
          <w:rFonts w:ascii="Arial" w:eastAsia="Times New Roman" w:hAnsi="Arial" w:cs="Arial"/>
          <w:color w:val="1D2125"/>
          <w:sz w:val="24"/>
          <w:szCs w:val="24"/>
          <w:lang w:val="es-CO"/>
        </w:rPr>
        <w:t>).</w:t>
      </w:r>
    </w:p>
    <w:p w14:paraId="26990B35" w14:textId="2C36390D" w:rsidR="00162A31" w:rsidRDefault="00162A31" w:rsidP="00BD2A1B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4E8FA69B" wp14:editId="7524CA80">
            <wp:extent cx="3657388" cy="2492849"/>
            <wp:effectExtent l="0" t="0" r="63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312" cy="25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01CE" w14:textId="3D679BE0" w:rsidR="001E12FD" w:rsidRDefault="001E12FD" w:rsidP="00BD2A1B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10) Ya con el ligando en el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se selecciona la molécula (“S”). Y vamos a preparar el ligando. En el menú de arriba 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Edit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luego añadir H+. Se añaden todos los hidrógenos, </w:t>
      </w:r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>y se deja la opción de renumerar átomos. Después se a</w:t>
      </w:r>
      <w:r w:rsidR="00E4748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ñaden cargas de </w:t>
      </w:r>
      <w:proofErr w:type="spellStart"/>
      <w:r w:rsidR="00E4748E">
        <w:rPr>
          <w:rFonts w:ascii="Arial" w:eastAsia="Times New Roman" w:hAnsi="Arial" w:cs="Arial"/>
          <w:color w:val="1D2125"/>
          <w:sz w:val="24"/>
          <w:szCs w:val="24"/>
          <w:lang w:val="es-CO"/>
        </w:rPr>
        <w:t>Gesteiger</w:t>
      </w:r>
      <w:proofErr w:type="spellEnd"/>
      <w:r w:rsidR="00E4748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finalmente se </w:t>
      </w:r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da </w:t>
      </w:r>
      <w:proofErr w:type="spellStart"/>
      <w:proofErr w:type="gramStart"/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</w:t>
      </w:r>
      <w:proofErr w:type="spellStart"/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>Merge</w:t>
      </w:r>
      <w:proofErr w:type="spellEnd"/>
      <w:r w:rsidR="00C75B5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Non polar.</w:t>
      </w:r>
      <w:r w:rsidR="00157A6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Luego en menú castaño d</w:t>
      </w:r>
      <w:r w:rsidR="00DE0858">
        <w:rPr>
          <w:rFonts w:ascii="Arial" w:eastAsia="Times New Roman" w:hAnsi="Arial" w:cs="Arial"/>
          <w:color w:val="1D2125"/>
          <w:sz w:val="24"/>
          <w:szCs w:val="24"/>
          <w:lang w:val="es-CO"/>
        </w:rPr>
        <w:t>e</w:t>
      </w:r>
      <w:r w:rsidR="00157A6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abajo en pestaña de ligando, vamos a Output y se guarda como PDBQT.</w:t>
      </w:r>
      <w:r w:rsidR="00DE085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Se verifica la dirección de guardado.</w:t>
      </w:r>
    </w:p>
    <w:p w14:paraId="1D193C7E" w14:textId="0943058F" w:rsidR="00965E68" w:rsidRDefault="00965E68" w:rsidP="00BD2A1B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08FDA9FF" wp14:editId="5C608E25">
            <wp:extent cx="3635718" cy="261196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33" cy="262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16CA" w14:textId="630DDC81" w:rsidR="00DE0858" w:rsidRDefault="00DE0858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11) Ahora deseleccionamos todo y vamos a menú castaño, a la pestaña de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</w:t>
      </w:r>
      <w:r w:rsidR="00475FE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Luego vamos a macromolécula, y damos </w:t>
      </w:r>
      <w:proofErr w:type="spellStart"/>
      <w:proofErr w:type="gramStart"/>
      <w:r w:rsidR="00475FEF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475FE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</w:t>
      </w:r>
      <w:proofErr w:type="spellStart"/>
      <w:r w:rsidR="00475FEF">
        <w:rPr>
          <w:rFonts w:ascii="Arial" w:eastAsia="Times New Roman" w:hAnsi="Arial" w:cs="Arial"/>
          <w:color w:val="1D2125"/>
          <w:sz w:val="24"/>
          <w:szCs w:val="24"/>
          <w:lang w:val="es-CO"/>
        </w:rPr>
        <w:t>Choose</w:t>
      </w:r>
      <w:proofErr w:type="spellEnd"/>
      <w:r w:rsidR="00475FEF">
        <w:rPr>
          <w:rFonts w:ascii="Arial" w:eastAsia="Times New Roman" w:hAnsi="Arial" w:cs="Arial"/>
          <w:color w:val="1D2125"/>
          <w:sz w:val="24"/>
          <w:szCs w:val="24"/>
          <w:lang w:val="es-CO"/>
        </w:rPr>
        <w:t>. Se escoge la proteína BCL-XL.</w:t>
      </w:r>
    </w:p>
    <w:p w14:paraId="48CF3EF6" w14:textId="0A1D080A" w:rsidR="0049202C" w:rsidRDefault="0049202C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12) Siguiente paso: </w:t>
      </w:r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también en pestaña de </w:t>
      </w:r>
      <w:proofErr w:type="spellStart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vamos a Set </w:t>
      </w:r>
      <w:proofErr w:type="spellStart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Map</w:t>
      </w:r>
      <w:proofErr w:type="spellEnd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Types</w:t>
      </w:r>
      <w:proofErr w:type="spellEnd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. Y se escoge la opción de “</w:t>
      </w:r>
      <w:proofErr w:type="spellStart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Choose</w:t>
      </w:r>
      <w:proofErr w:type="spellEnd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Ligand</w:t>
      </w:r>
      <w:proofErr w:type="spellEnd"/>
      <w:r w:rsidR="00B818F0">
        <w:rPr>
          <w:rFonts w:ascii="Arial" w:eastAsia="Times New Roman" w:hAnsi="Arial" w:cs="Arial"/>
          <w:color w:val="1D2125"/>
          <w:sz w:val="24"/>
          <w:szCs w:val="24"/>
          <w:lang w:val="es-CO"/>
        </w:rPr>
        <w:t>”. Seleccionamos el ligando.</w:t>
      </w:r>
    </w:p>
    <w:p w14:paraId="19BB4843" w14:textId="3A99C9D7" w:rsidR="007B71BF" w:rsidRDefault="007B71BF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13) Ahora configuramos la Caja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Box. En pestaña de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Box, y se cuadra la caja, el tamaño y la posición.</w:t>
      </w:r>
      <w:r w:rsidR="00E94176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Una vez conseguido el volumen y posición deseada, vamos a </w:t>
      </w:r>
      <w:r w:rsidR="00640921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File (de </w:t>
      </w:r>
      <w:proofErr w:type="spellStart"/>
      <w:r w:rsidR="00640921"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 w:rsidR="00640921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Box)</w:t>
      </w:r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damos </w:t>
      </w:r>
      <w:proofErr w:type="spellStart"/>
      <w:proofErr w:type="gramStart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“</w:t>
      </w:r>
      <w:proofErr w:type="spellStart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>Close</w:t>
      </w:r>
      <w:proofErr w:type="spellEnd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>saving</w:t>
      </w:r>
      <w:proofErr w:type="spellEnd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>current</w:t>
      </w:r>
      <w:proofErr w:type="spellEnd"/>
      <w:r w:rsidR="00ED4DAC">
        <w:rPr>
          <w:rFonts w:ascii="Arial" w:eastAsia="Times New Roman" w:hAnsi="Arial" w:cs="Arial"/>
          <w:color w:val="1D2125"/>
          <w:sz w:val="24"/>
          <w:szCs w:val="24"/>
          <w:lang w:val="es-CO"/>
        </w:rPr>
        <w:t>”</w:t>
      </w:r>
      <w:r w:rsidR="00D95DA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Luego vamos a menú castaño, pestaña </w:t>
      </w:r>
      <w:proofErr w:type="spellStart"/>
      <w:r w:rsidR="00D95DA3">
        <w:rPr>
          <w:rFonts w:ascii="Arial" w:eastAsia="Times New Roman" w:hAnsi="Arial" w:cs="Arial"/>
          <w:color w:val="1D2125"/>
          <w:sz w:val="24"/>
          <w:szCs w:val="24"/>
          <w:lang w:val="es-CO"/>
        </w:rPr>
        <w:t>Grid</w:t>
      </w:r>
      <w:proofErr w:type="spellEnd"/>
      <w:r w:rsidR="00D95DA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vamos a Output, y poner </w:t>
      </w:r>
      <w:proofErr w:type="spellStart"/>
      <w:r w:rsidR="00D95DA3">
        <w:rPr>
          <w:rFonts w:ascii="Arial" w:eastAsia="Times New Roman" w:hAnsi="Arial" w:cs="Arial"/>
          <w:color w:val="1D2125"/>
          <w:sz w:val="24"/>
          <w:szCs w:val="24"/>
          <w:lang w:val="es-CO"/>
        </w:rPr>
        <w:t>Save</w:t>
      </w:r>
      <w:proofErr w:type="spellEnd"/>
      <w:r w:rsidR="00D95DA3">
        <w:rPr>
          <w:rFonts w:ascii="Arial" w:eastAsia="Times New Roman" w:hAnsi="Arial" w:cs="Arial"/>
          <w:color w:val="1D2125"/>
          <w:sz w:val="24"/>
          <w:szCs w:val="24"/>
          <w:lang w:val="es-CO"/>
        </w:rPr>
        <w:t>/GPF.</w:t>
      </w:r>
      <w:r w:rsidR="00294BA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Asegurar el folder.</w:t>
      </w:r>
    </w:p>
    <w:p w14:paraId="2F424ED1" w14:textId="6FD5B4A5" w:rsidR="00B56DA4" w:rsidRDefault="00B56DA4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4800AE2" wp14:editId="64EC7A96">
            <wp:extent cx="3754967" cy="23469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706" cy="235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A5B1" w14:textId="753BAC83" w:rsidR="00294BA2" w:rsidRDefault="009E4EE5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14) Ahora vamos a menú castaño y Run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Autogrid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. Se verifica la ruta del programa Autogrid4</w:t>
      </w:r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</w:t>
      </w:r>
      <w:proofErr w:type="spell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Program</w:t>
      </w:r>
      <w:proofErr w:type="spellEnd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Pathname</w:t>
      </w:r>
      <w:proofErr w:type="spellEnd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y luego nos aseguramos del </w:t>
      </w:r>
      <w:proofErr w:type="spell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Parameter</w:t>
      </w:r>
      <w:proofErr w:type="spellEnd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Filename</w:t>
      </w:r>
      <w:proofErr w:type="spellEnd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(donde está grabado </w:t>
      </w:r>
      <w:proofErr w:type="gram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el .</w:t>
      </w:r>
      <w:proofErr w:type="spellStart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gpf</w:t>
      </w:r>
      <w:proofErr w:type="spellEnd"/>
      <w:proofErr w:type="gramEnd"/>
      <w:r w:rsidR="002319B9">
        <w:rPr>
          <w:rFonts w:ascii="Arial" w:eastAsia="Times New Roman" w:hAnsi="Arial" w:cs="Arial"/>
          <w:color w:val="1D2125"/>
          <w:sz w:val="24"/>
          <w:szCs w:val="24"/>
          <w:lang w:val="es-CO"/>
        </w:rPr>
        <w:t>).</w:t>
      </w:r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Nice</w:t>
      </w:r>
      <w:proofErr w:type="spellEnd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Level</w:t>
      </w:r>
      <w:proofErr w:type="spellEnd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20. Luego damos </w:t>
      </w:r>
      <w:proofErr w:type="spellStart"/>
      <w:proofErr w:type="gramStart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</w:t>
      </w:r>
      <w:proofErr w:type="spellStart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Launch</w:t>
      </w:r>
      <w:proofErr w:type="spellEnd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. Ahora en carpeta de descarga podemos verificar unos archivos de mapas (.</w:t>
      </w:r>
      <w:proofErr w:type="spellStart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map</w:t>
      </w:r>
      <w:proofErr w:type="spellEnd"/>
      <w:r w:rsidR="00085172">
        <w:rPr>
          <w:rFonts w:ascii="Arial" w:eastAsia="Times New Roman" w:hAnsi="Arial" w:cs="Arial"/>
          <w:color w:val="1D2125"/>
          <w:sz w:val="24"/>
          <w:szCs w:val="24"/>
          <w:lang w:val="es-CO"/>
        </w:rPr>
        <w:t>).</w:t>
      </w:r>
    </w:p>
    <w:p w14:paraId="582B6C79" w14:textId="2EE42A7A" w:rsidR="00331B2B" w:rsidRDefault="00331B2B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78BF4ADC" wp14:editId="165E0CBD">
            <wp:extent cx="3060700" cy="2063533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356" cy="207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567F" w14:textId="0D56066B" w:rsidR="00F20038" w:rsidRDefault="00F2003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15) Ahora vamos a pestaña de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vamos a Macromoléculas y vamos a “Set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Rigid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Filename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”.</w:t>
      </w:r>
      <w:r w:rsidR="00765CA3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La proteína permanecerá rígida, estática. Vamos al PDBQT que se creó de la proteína.</w:t>
      </w:r>
    </w:p>
    <w:p w14:paraId="1F4F2D38" w14:textId="6DAC4434" w:rsidR="00765CA3" w:rsidRDefault="00765CA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16) </w:t>
      </w:r>
      <w:r w:rsidR="001F764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Luego 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luego 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Ligando y damos </w:t>
      </w:r>
      <w:proofErr w:type="spellStart"/>
      <w:proofErr w:type="gram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Choose</w:t>
      </w:r>
      <w:proofErr w:type="spellEnd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>. Escogemos la molécula. Se d</w:t>
      </w:r>
      <w:r w:rsidR="003E7A9C">
        <w:rPr>
          <w:rFonts w:ascii="Arial" w:eastAsia="Times New Roman" w:hAnsi="Arial" w:cs="Arial"/>
          <w:color w:val="1D2125"/>
          <w:sz w:val="24"/>
          <w:szCs w:val="24"/>
          <w:lang w:val="es-CO"/>
        </w:rPr>
        <w:t>e</w:t>
      </w:r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>ja posición inicial d</w:t>
      </w:r>
      <w:r w:rsidR="003E7A9C">
        <w:rPr>
          <w:rFonts w:ascii="Arial" w:eastAsia="Times New Roman" w:hAnsi="Arial" w:cs="Arial"/>
          <w:color w:val="1D2125"/>
          <w:sz w:val="24"/>
          <w:szCs w:val="24"/>
          <w:lang w:val="es-CO"/>
        </w:rPr>
        <w:t>e</w:t>
      </w:r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ligando “</w:t>
      </w:r>
      <w:proofErr w:type="spellStart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>random</w:t>
      </w:r>
      <w:proofErr w:type="spellEnd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>”, y el offset diedro relativo inicial “</w:t>
      </w:r>
      <w:proofErr w:type="spellStart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>random</w:t>
      </w:r>
      <w:proofErr w:type="spellEnd"/>
      <w:r w:rsidR="005D1FC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”. </w:t>
      </w:r>
      <w:r w:rsidR="006F5F57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Damos </w:t>
      </w:r>
      <w:proofErr w:type="spellStart"/>
      <w:proofErr w:type="gramStart"/>
      <w:r w:rsidR="006F5F57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6F5F57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aceptar. </w:t>
      </w:r>
    </w:p>
    <w:p w14:paraId="67717CFE" w14:textId="57B10D61" w:rsidR="00996747" w:rsidRDefault="00996747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3295D21C" wp14:editId="0DE70771">
            <wp:extent cx="3603348" cy="26754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041" cy="268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BC64" w14:textId="7A667908" w:rsidR="006F5F57" w:rsidRDefault="006F5F57" w:rsidP="001F764F">
      <w:pPr>
        <w:shd w:val="clear" w:color="auto" w:fill="FFFFFF"/>
        <w:spacing w:after="100" w:afterAutospacing="1" w:line="360" w:lineRule="auto"/>
        <w:contextualSpacing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17) Volvemos a </w:t>
      </w:r>
      <w:r w:rsidR="001F764F">
        <w:rPr>
          <w:rFonts w:ascii="Arial" w:eastAsia="Times New Roman" w:hAnsi="Arial" w:cs="Arial"/>
          <w:color w:val="1D2125"/>
          <w:sz w:val="24"/>
          <w:szCs w:val="24"/>
          <w:lang w:val="es-CO"/>
        </w:rPr>
        <w:t>pestaña de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luego “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search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parameters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”. Damos </w:t>
      </w:r>
      <w:proofErr w:type="spellStart"/>
      <w:proofErr w:type="gram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Algoritmo genético.</w:t>
      </w:r>
      <w:r w:rsidR="0083137A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Hay muchos parámetros. No es necesario ajustar eso.</w:t>
      </w:r>
      <w:r w:rsidR="0056716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Se a </w:t>
      </w:r>
      <w:proofErr w:type="spellStart"/>
      <w:proofErr w:type="gramStart"/>
      <w:r w:rsidR="0056716D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56716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aceptar.</w:t>
      </w:r>
    </w:p>
    <w:p w14:paraId="21338D79" w14:textId="1B211C89" w:rsidR="00F33D9A" w:rsidRDefault="00F33D9A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0507508" wp14:editId="5AD9A982">
            <wp:extent cx="3962224" cy="24765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317" cy="248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6F2" w14:textId="775A6CF8" w:rsidR="0056716D" w:rsidRDefault="0056716D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18)</w:t>
      </w:r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Menú castaño, </w:t>
      </w:r>
      <w:proofErr w:type="spellStart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vamos a </w:t>
      </w:r>
      <w:proofErr w:type="spellStart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>Ouput</w:t>
      </w:r>
      <w:proofErr w:type="spellEnd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damos </w:t>
      </w:r>
      <w:proofErr w:type="spellStart"/>
      <w:proofErr w:type="gramStart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AD0D2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</w:t>
      </w:r>
      <w:r w:rsidR="00C353E7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Lamarckiano GA. Eso graba en formado </w:t>
      </w:r>
      <w:proofErr w:type="spellStart"/>
      <w:r w:rsidR="00C353E7">
        <w:rPr>
          <w:rFonts w:ascii="Arial" w:eastAsia="Times New Roman" w:hAnsi="Arial" w:cs="Arial"/>
          <w:color w:val="1D2125"/>
          <w:sz w:val="24"/>
          <w:szCs w:val="24"/>
          <w:lang w:val="es-CO"/>
        </w:rPr>
        <w:t>dpf</w:t>
      </w:r>
      <w:proofErr w:type="spellEnd"/>
      <w:r w:rsidR="00C353E7"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79C9C90B" w14:textId="06232EE3" w:rsidR="00C353E7" w:rsidRDefault="00C353E7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19) Ahora vamos a Run</w:t>
      </w:r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Run </w:t>
      </w:r>
      <w:proofErr w:type="spellStart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>Autodock</w:t>
      </w:r>
      <w:proofErr w:type="spellEnd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y abre un menú; se cuadra la ruta de Audocok4, y se asegura la ruta del </w:t>
      </w:r>
      <w:proofErr w:type="gramStart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>parámetro .</w:t>
      </w:r>
      <w:proofErr w:type="spellStart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>dpf</w:t>
      </w:r>
      <w:proofErr w:type="spellEnd"/>
      <w:proofErr w:type="gramEnd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Luego damos </w:t>
      </w:r>
      <w:proofErr w:type="spellStart"/>
      <w:proofErr w:type="gramStart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</w:t>
      </w:r>
      <w:proofErr w:type="spellStart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>Launch</w:t>
      </w:r>
      <w:proofErr w:type="spellEnd"/>
      <w:r w:rsidR="00412E7E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</w:t>
      </w:r>
      <w:r w:rsidR="000A2EA1">
        <w:rPr>
          <w:rFonts w:ascii="Arial" w:eastAsia="Times New Roman" w:hAnsi="Arial" w:cs="Arial"/>
          <w:color w:val="1D2125"/>
          <w:sz w:val="24"/>
          <w:szCs w:val="24"/>
          <w:lang w:val="es-CO"/>
        </w:rPr>
        <w:t>Luego se demoran algunos minutos.</w:t>
      </w:r>
      <w:r w:rsidR="009D7FA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Ya queda el análisis</w:t>
      </w:r>
      <w:r w:rsidR="001F6487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</w:t>
      </w:r>
      <w:proofErr w:type="gramStart"/>
      <w:r w:rsidR="001F6487">
        <w:rPr>
          <w:rFonts w:ascii="Arial" w:eastAsia="Times New Roman" w:hAnsi="Arial" w:cs="Arial"/>
          <w:color w:val="1D2125"/>
          <w:sz w:val="24"/>
          <w:szCs w:val="24"/>
          <w:lang w:val="es-CO"/>
        </w:rPr>
        <w:t>formato .</w:t>
      </w:r>
      <w:proofErr w:type="spellStart"/>
      <w:r w:rsidR="001F6487" w:rsidRPr="008C35C6">
        <w:rPr>
          <w:rFonts w:ascii="Arial" w:eastAsia="Times New Roman" w:hAnsi="Arial" w:cs="Arial"/>
          <w:color w:val="1D2125"/>
          <w:sz w:val="24"/>
          <w:szCs w:val="24"/>
          <w:highlight w:val="yellow"/>
          <w:lang w:val="es-CO"/>
        </w:rPr>
        <w:t>dlg</w:t>
      </w:r>
      <w:proofErr w:type="spellEnd"/>
      <w:proofErr w:type="gramEnd"/>
      <w:r w:rsidR="007D40B1">
        <w:rPr>
          <w:rFonts w:ascii="Arial" w:eastAsia="Times New Roman" w:hAnsi="Arial" w:cs="Arial"/>
          <w:color w:val="1D2125"/>
          <w:sz w:val="24"/>
          <w:szCs w:val="24"/>
          <w:lang w:val="es-CO"/>
        </w:rPr>
        <w:t>. El archivo se pue</w:t>
      </w:r>
      <w:r w:rsidR="00B653A8">
        <w:rPr>
          <w:rFonts w:ascii="Arial" w:eastAsia="Times New Roman" w:hAnsi="Arial" w:cs="Arial"/>
          <w:color w:val="1D2125"/>
          <w:sz w:val="24"/>
          <w:szCs w:val="24"/>
          <w:lang w:val="es-CO"/>
        </w:rPr>
        <w:t>d</w:t>
      </w:r>
      <w:r w:rsidR="007D40B1">
        <w:rPr>
          <w:rFonts w:ascii="Arial" w:eastAsia="Times New Roman" w:hAnsi="Arial" w:cs="Arial"/>
          <w:color w:val="1D2125"/>
          <w:sz w:val="24"/>
          <w:szCs w:val="24"/>
          <w:lang w:val="es-CO"/>
        </w:rPr>
        <w:t>e abrir en bloc de notas, o mejor, se pue</w:t>
      </w:r>
      <w:r w:rsidR="00B653A8">
        <w:rPr>
          <w:rFonts w:ascii="Arial" w:eastAsia="Times New Roman" w:hAnsi="Arial" w:cs="Arial"/>
          <w:color w:val="1D2125"/>
          <w:sz w:val="24"/>
          <w:szCs w:val="24"/>
          <w:lang w:val="es-CO"/>
        </w:rPr>
        <w:t>d</w:t>
      </w:r>
      <w:r w:rsidR="007D40B1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 analizar </w:t>
      </w:r>
      <w:r w:rsidR="0076269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en </w:t>
      </w:r>
      <w:proofErr w:type="spellStart"/>
      <w:r w:rsidR="00762699">
        <w:rPr>
          <w:rFonts w:ascii="Arial" w:eastAsia="Times New Roman" w:hAnsi="Arial" w:cs="Arial"/>
          <w:color w:val="1D2125"/>
          <w:sz w:val="24"/>
          <w:szCs w:val="24"/>
          <w:lang w:val="es-CO"/>
        </w:rPr>
        <w:t>Analyze</w:t>
      </w:r>
      <w:proofErr w:type="spellEnd"/>
      <w:r w:rsidR="00762699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B653A8">
        <w:rPr>
          <w:rFonts w:ascii="Arial" w:eastAsia="Times New Roman" w:hAnsi="Arial" w:cs="Arial"/>
          <w:color w:val="1D2125"/>
          <w:sz w:val="24"/>
          <w:szCs w:val="24"/>
          <w:lang w:val="es-CO"/>
        </w:rPr>
        <w:t>to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ol</w:t>
      </w:r>
      <w:r w:rsidR="00B653A8">
        <w:rPr>
          <w:rFonts w:ascii="Arial" w:eastAsia="Times New Roman" w:hAnsi="Arial" w:cs="Arial"/>
          <w:color w:val="1D2125"/>
          <w:sz w:val="24"/>
          <w:szCs w:val="24"/>
          <w:lang w:val="es-CO"/>
        </w:rPr>
        <w:t>s</w:t>
      </w:r>
      <w:proofErr w:type="spellEnd"/>
      <w:r w:rsidR="00B653A8"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65A2B2F8" w14:textId="5061AC21" w:rsidR="008026AD" w:rsidRDefault="008026AD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78878D5F" wp14:editId="1676B336">
            <wp:extent cx="4457700" cy="31686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064" cy="317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6DBC" w14:textId="47C96545" w:rsidR="008026AD" w:rsidRDefault="00B653A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 w:rsidRPr="00304DCB">
        <w:rPr>
          <w:rFonts w:ascii="Arial" w:eastAsia="Times New Roman" w:hAnsi="Arial" w:cs="Arial"/>
          <w:color w:val="1D2125"/>
          <w:sz w:val="24"/>
          <w:szCs w:val="24"/>
          <w:lang w:val="es-CO"/>
        </w:rPr>
        <w:t>20</w:t>
      </w:r>
      <w:r w:rsidR="001F764F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Otra forma de ver la molécula (se cambia color y </w:t>
      </w:r>
      <w:r w:rsidR="00B85B50">
        <w:rPr>
          <w:rFonts w:ascii="Arial" w:eastAsia="Times New Roman" w:hAnsi="Arial" w:cs="Arial"/>
          <w:color w:val="1D2125"/>
          <w:sz w:val="24"/>
          <w:szCs w:val="24"/>
          <w:lang w:val="es-CO"/>
        </w:rPr>
        <w:t>se escoge gráfica de superficie para mostrar el ligando):</w:t>
      </w:r>
    </w:p>
    <w:p w14:paraId="48CCB137" w14:textId="214F2AB8" w:rsidR="00B85B50" w:rsidRDefault="00873DD4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33E3350A" wp14:editId="69002515">
            <wp:extent cx="4085131" cy="296333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139" cy="29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7CA5" w14:textId="5C617901" w:rsidR="008026AD" w:rsidRDefault="008026AD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21) Ahora 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Analyze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se escoge la macromolécula en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Choose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. </w:t>
      </w:r>
    </w:p>
    <w:p w14:paraId="09B44806" w14:textId="3FAEA48A" w:rsidR="00873DD4" w:rsidRDefault="004E0530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2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2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Luego e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n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Analyze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Dockings</w:t>
      </w:r>
      <w:proofErr w:type="spellEnd"/>
      <w:r w:rsidR="00304DCB" w:rsidRPr="00304DCB">
        <w:rPr>
          <w:rFonts w:ascii="Arial" w:eastAsia="Times New Roman" w:hAnsi="Arial" w:cs="Arial"/>
          <w:color w:val="1D2125"/>
          <w:sz w:val="24"/>
          <w:szCs w:val="24"/>
          <w:lang w:val="es-CO"/>
        </w:rPr>
        <w:t>, Open y abrimo</w:t>
      </w:r>
      <w:r w:rsidR="00304DC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s el </w:t>
      </w:r>
      <w:proofErr w:type="gramStart"/>
      <w:r w:rsidR="00304DCB">
        <w:rPr>
          <w:rFonts w:ascii="Arial" w:eastAsia="Times New Roman" w:hAnsi="Arial" w:cs="Arial"/>
          <w:color w:val="1D2125"/>
          <w:sz w:val="24"/>
          <w:szCs w:val="24"/>
          <w:lang w:val="es-CO"/>
        </w:rPr>
        <w:t>archivo .</w:t>
      </w:r>
      <w:proofErr w:type="spellStart"/>
      <w:r w:rsidR="00304DCB">
        <w:rPr>
          <w:rFonts w:ascii="Arial" w:eastAsia="Times New Roman" w:hAnsi="Arial" w:cs="Arial"/>
          <w:color w:val="1D2125"/>
          <w:sz w:val="24"/>
          <w:szCs w:val="24"/>
          <w:lang w:val="es-CO"/>
        </w:rPr>
        <w:t>dlg</w:t>
      </w:r>
      <w:proofErr w:type="spellEnd"/>
      <w:proofErr w:type="gramEnd"/>
      <w:r w:rsidR="007A1BF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resultante.</w:t>
      </w:r>
    </w:p>
    <w:p w14:paraId="1FD52D4A" w14:textId="52B61C92" w:rsidR="004E0530" w:rsidRDefault="004E0530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2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3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Posteriormente en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Analyze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vamos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conformation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y damos </w:t>
      </w:r>
      <w:proofErr w:type="spellStart"/>
      <w:proofErr w:type="gram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en Play. </w:t>
      </w:r>
      <w:r w:rsidR="00553EA3">
        <w:rPr>
          <w:rFonts w:ascii="Arial" w:eastAsia="Times New Roman" w:hAnsi="Arial" w:cs="Arial"/>
          <w:color w:val="1D2125"/>
          <w:sz w:val="24"/>
          <w:szCs w:val="24"/>
          <w:lang w:val="es-CO"/>
        </w:rPr>
        <w:t>Se pueden hacer análisis a nivel atómico.</w:t>
      </w:r>
      <w:r w:rsidR="00022644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</w:p>
    <w:p w14:paraId="71DFA574" w14:textId="7DFB0277" w:rsidR="00842934" w:rsidRDefault="00842934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6320D8A1" wp14:editId="379FA2B4">
            <wp:extent cx="4478867" cy="3098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984" cy="310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02AC" w14:textId="77777777" w:rsidR="0010717B" w:rsidRDefault="0010717B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44984BEF" w14:textId="0665D7F6" w:rsidR="0010717B" w:rsidRDefault="0010717B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3277D999" wp14:editId="0FEDD534">
            <wp:extent cx="4711700" cy="34490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296" cy="345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D263" w14:textId="21EB8E86" w:rsidR="00372920" w:rsidRDefault="0010717B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2</w:t>
      </w:r>
      <w:r w:rsidR="009341C6">
        <w:rPr>
          <w:rFonts w:ascii="Arial" w:eastAsia="Times New Roman" w:hAnsi="Arial" w:cs="Arial"/>
          <w:color w:val="1D2125"/>
          <w:sz w:val="24"/>
          <w:szCs w:val="24"/>
          <w:lang w:val="es-CO"/>
        </w:rPr>
        <w:t>4</w:t>
      </w: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</w:t>
      </w:r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Luego </w:t>
      </w:r>
      <w:r w:rsidR="008026AD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en </w:t>
      </w:r>
      <w:proofErr w:type="spellStart"/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Analyze</w:t>
      </w:r>
      <w:proofErr w:type="spellEnd"/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, </w:t>
      </w:r>
      <w:proofErr w:type="gramStart"/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show</w:t>
      </w:r>
      <w:proofErr w:type="gramEnd"/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9D1D30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>interactions</w:t>
      </w:r>
      <w:proofErr w:type="spellEnd"/>
      <w:r w:rsidR="008026AD" w:rsidRP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se pueden obtener mejore</w:t>
      </w:r>
      <w:r w:rsidR="008026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s gráficas. </w:t>
      </w:r>
    </w:p>
    <w:p w14:paraId="3DB26B14" w14:textId="28EFDEF0" w:rsidR="00CE5019" w:rsidRDefault="00CE5019" w:rsidP="00873DD4">
      <w:pPr>
        <w:shd w:val="clear" w:color="auto" w:fill="FFFFFF"/>
        <w:spacing w:after="100" w:afterAutospacing="1" w:line="360" w:lineRule="auto"/>
        <w:jc w:val="both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46AAFF3D" wp14:editId="34973C44">
            <wp:extent cx="5748655" cy="3611245"/>
            <wp:effectExtent l="0" t="0" r="444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F0E7" w14:textId="77777777" w:rsidR="008026AD" w:rsidRPr="008026AD" w:rsidRDefault="008026AD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683177F3" w14:textId="77777777" w:rsidR="00656EE3" w:rsidRPr="008026AD" w:rsidRDefault="00656EE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6AFC79D5" w14:textId="77777777" w:rsidR="00656EE3" w:rsidRDefault="00656EE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5BFDDD2F" w14:textId="77777777" w:rsidR="00CD78F8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6F303681" w14:textId="77777777" w:rsidR="00CD78F8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6F5E795A" w14:textId="77777777" w:rsidR="00CD78F8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5A8A2CC9" w14:textId="77777777" w:rsidR="00CD78F8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486A03E5" w14:textId="77777777" w:rsidR="00CD78F8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57A17A1B" w14:textId="77777777" w:rsidR="00CD78F8" w:rsidRPr="008026AD" w:rsidRDefault="00CD78F8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4FAA7F89" w14:textId="77777777" w:rsidR="00656EE3" w:rsidRPr="008026AD" w:rsidRDefault="00656EE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1A678E08" w14:textId="02850E64" w:rsidR="00656EE3" w:rsidRPr="008026AD" w:rsidRDefault="00656EE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48EA9B2A" w14:textId="2FB7F254" w:rsidR="00656EE3" w:rsidRDefault="00656EE3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b/>
          <w:bCs/>
          <w:color w:val="1D2125"/>
          <w:sz w:val="24"/>
          <w:szCs w:val="24"/>
          <w:lang w:val="en-US"/>
        </w:rPr>
      </w:pPr>
      <w:r w:rsidRPr="009A1544">
        <w:rPr>
          <w:rFonts w:ascii="Arial" w:eastAsia="Times New Roman" w:hAnsi="Arial" w:cs="Arial"/>
          <w:b/>
          <w:bCs/>
          <w:color w:val="1D2125"/>
          <w:sz w:val="24"/>
          <w:szCs w:val="24"/>
          <w:lang w:val="en-US"/>
        </w:rPr>
        <w:t>TRABAJO CON SWISS DOCK:</w:t>
      </w:r>
    </w:p>
    <w:p w14:paraId="43079EE0" w14:textId="47DDE6F3" w:rsidR="009A1544" w:rsidRDefault="0028489B" w:rsidP="00F416D6">
      <w:pPr>
        <w:shd w:val="clear" w:color="auto" w:fill="FFFFFF"/>
        <w:spacing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1) </w:t>
      </w:r>
      <w:r w:rsidR="00F719D6" w:rsidRPr="00F719D6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Se accede a página </w:t>
      </w:r>
      <w:hyperlink r:id="rId21" w:history="1">
        <w:r w:rsidRPr="00DD43BB">
          <w:rPr>
            <w:rStyle w:val="Hyperlink"/>
            <w:rFonts w:ascii="Arial" w:eastAsia="Times New Roman" w:hAnsi="Arial" w:cs="Arial"/>
            <w:sz w:val="24"/>
            <w:szCs w:val="24"/>
            <w:lang w:val="es-CO"/>
          </w:rPr>
          <w:t>www.swissdock.ch/docking#</w:t>
        </w:r>
      </w:hyperlink>
    </w:p>
    <w:p w14:paraId="016EA288" w14:textId="1E6E91F8" w:rsidR="009A1544" w:rsidRPr="00F719D6" w:rsidRDefault="00594047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b/>
          <w:bCs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19BF8B53" wp14:editId="48A0532D">
            <wp:simplePos x="0" y="0"/>
            <wp:positionH relativeFrom="margin">
              <wp:posOffset>622079</wp:posOffset>
            </wp:positionH>
            <wp:positionV relativeFrom="paragraph">
              <wp:posOffset>794385</wp:posOffset>
            </wp:positionV>
            <wp:extent cx="5099491" cy="3418402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491" cy="34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89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2) Se ingresa en Target </w:t>
      </w:r>
      <w:proofErr w:type="spellStart"/>
      <w:r w:rsidR="0028489B">
        <w:rPr>
          <w:rFonts w:ascii="Arial" w:eastAsia="Times New Roman" w:hAnsi="Arial" w:cs="Arial"/>
          <w:color w:val="1D2125"/>
          <w:sz w:val="24"/>
          <w:szCs w:val="24"/>
          <w:lang w:val="es-CO"/>
        </w:rPr>
        <w:t>selection</w:t>
      </w:r>
      <w:proofErr w:type="spellEnd"/>
      <w:r w:rsidR="0028489B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la proteína (1</w:t>
      </w:r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>l</w:t>
      </w:r>
      <w:r w:rsidR="0028489B">
        <w:rPr>
          <w:rFonts w:ascii="Arial" w:eastAsia="Times New Roman" w:hAnsi="Arial" w:cs="Arial"/>
          <w:color w:val="1D2125"/>
          <w:sz w:val="24"/>
          <w:szCs w:val="24"/>
          <w:lang w:val="es-CO"/>
        </w:rPr>
        <w:t>xl</w:t>
      </w:r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) en formato PDB, y en </w:t>
      </w:r>
      <w:proofErr w:type="spellStart"/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>Ligand</w:t>
      </w:r>
      <w:proofErr w:type="spellEnd"/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>selection</w:t>
      </w:r>
      <w:proofErr w:type="spellEnd"/>
      <w:r w:rsidR="00DF19B0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al ligando que en este caso es la molécula Quercetina, renombrada en mi caso como Querc.mol2</w:t>
      </w:r>
    </w:p>
    <w:p w14:paraId="0B45FE68" w14:textId="77777777" w:rsidR="009A1544" w:rsidRPr="00F719D6" w:rsidRDefault="009A1544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b/>
          <w:bCs/>
          <w:color w:val="1D2125"/>
          <w:sz w:val="24"/>
          <w:szCs w:val="24"/>
          <w:lang w:val="es-CO"/>
        </w:rPr>
      </w:pPr>
    </w:p>
    <w:p w14:paraId="30A08DB9" w14:textId="7FBFC34A" w:rsidR="009A1544" w:rsidRPr="00F719D6" w:rsidRDefault="009A1544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b/>
          <w:bCs/>
          <w:color w:val="1D2125"/>
          <w:sz w:val="24"/>
          <w:szCs w:val="24"/>
          <w:lang w:val="es-CO"/>
        </w:rPr>
      </w:pPr>
    </w:p>
    <w:p w14:paraId="65202868" w14:textId="3A66A694" w:rsidR="009A1544" w:rsidRPr="00F719D6" w:rsidRDefault="009A1544" w:rsidP="00F416D6">
      <w:pPr>
        <w:shd w:val="clear" w:color="auto" w:fill="FFFFFF"/>
        <w:spacing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404EF447" w14:textId="77777777" w:rsidR="006B2EB7" w:rsidRPr="00F719D6" w:rsidRDefault="006B2EB7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2119FC36" w14:textId="77777777" w:rsidR="00C53456" w:rsidRPr="00F719D6" w:rsidRDefault="00C53456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392D1A24" w14:textId="77777777" w:rsidR="00C53456" w:rsidRPr="00F719D6" w:rsidRDefault="00C53456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56C6CC9F" w14:textId="77777777" w:rsidR="009A1544" w:rsidRPr="00F719D6" w:rsidRDefault="009A1544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3294975D" w14:textId="77777777" w:rsidR="009A1544" w:rsidRPr="00F719D6" w:rsidRDefault="009A1544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</w:p>
    <w:p w14:paraId="7CE35FED" w14:textId="4C887867" w:rsidR="009A1544" w:rsidRDefault="00DF19B0" w:rsidP="00F416D6">
      <w:pPr>
        <w:shd w:val="clear" w:color="auto" w:fill="FFFFFF"/>
        <w:spacing w:before="100" w:beforeAutospacing="1"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3) </w:t>
      </w:r>
      <w:r w:rsidR="008362AD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El sistema de Swiss Dock verifica que los datos ingresados sean correctos tanto para el Target como para el Ligando. </w:t>
      </w:r>
    </w:p>
    <w:p w14:paraId="07E8A788" w14:textId="2B000041" w:rsidR="008362AD" w:rsidRDefault="008362AD" w:rsidP="00F416D6">
      <w:pPr>
        <w:shd w:val="clear" w:color="auto" w:fill="FFFFFF"/>
        <w:spacing w:before="100" w:beforeAutospacing="1"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4) Damos nombre al trabajo, adicionamos correo electrónico y luego </w:t>
      </w:r>
      <w:proofErr w:type="spellStart"/>
      <w:proofErr w:type="gram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click</w:t>
      </w:r>
      <w:proofErr w:type="spellEnd"/>
      <w:proofErr w:type="gram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a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Start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.</w:t>
      </w:r>
    </w:p>
    <w:p w14:paraId="0EBD3A53" w14:textId="59ED53A1" w:rsidR="008362AD" w:rsidRDefault="008362AD" w:rsidP="00F416D6">
      <w:pPr>
        <w:shd w:val="clear" w:color="auto" w:fill="FFFFFF"/>
        <w:spacing w:before="100" w:beforeAutospacing="1" w:after="100" w:afterAutospacing="1" w:line="360" w:lineRule="auto"/>
        <w:contextualSpacing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5) </w:t>
      </w:r>
      <w:r w:rsidR="00901B98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El sistema acepta realizar el </w:t>
      </w:r>
      <w:proofErr w:type="spellStart"/>
      <w:r w:rsidR="00901B98"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 w:rsidR="00901B98">
        <w:rPr>
          <w:rFonts w:ascii="Arial" w:eastAsia="Times New Roman" w:hAnsi="Arial" w:cs="Arial"/>
          <w:color w:val="1D2125"/>
          <w:sz w:val="24"/>
          <w:szCs w:val="24"/>
          <w:lang w:val="es-CO"/>
        </w:rPr>
        <w:t>, y envía confirmación al correo electrónico.</w:t>
      </w:r>
    </w:p>
    <w:p w14:paraId="362703D3" w14:textId="67B0587C" w:rsidR="00901B98" w:rsidRPr="00F719D6" w:rsidRDefault="00901B98" w:rsidP="00594047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321D7557" wp14:editId="36943685">
            <wp:extent cx="4595854" cy="130734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46" cy="131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EDF5" w14:textId="1522C918" w:rsidR="009A1544" w:rsidRDefault="00901B98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6) En este caso, 36 minutos después, se obtiene nuevo correo informando que ya el trabajo está disponible.</w:t>
      </w:r>
    </w:p>
    <w:p w14:paraId="178FAD43" w14:textId="7FA1A2A3" w:rsidR="00901B98" w:rsidRDefault="00352222" w:rsidP="00594047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5761F431" wp14:editId="4C47EE95">
            <wp:extent cx="4424363" cy="136364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09" cy="137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4A7A" w14:textId="2588A5C6" w:rsidR="00352222" w:rsidRDefault="00352222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7) </w:t>
      </w:r>
      <w:r w:rsidR="00933D4C">
        <w:rPr>
          <w:rFonts w:ascii="Arial" w:eastAsia="Times New Roman" w:hAnsi="Arial" w:cs="Arial"/>
          <w:color w:val="1D2125"/>
          <w:sz w:val="24"/>
          <w:szCs w:val="24"/>
          <w:lang w:val="es-CO"/>
        </w:rPr>
        <w:t>Esto se lo que retorna</w:t>
      </w:r>
      <w:r w:rsidR="00594047"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(en esta dirección: </w:t>
      </w:r>
      <w:hyperlink r:id="rId25" w:history="1">
        <w:r w:rsidR="00594047" w:rsidRPr="00DD43BB">
          <w:rPr>
            <w:rStyle w:val="Hyperlink"/>
            <w:rFonts w:ascii="Arial" w:eastAsia="Times New Roman" w:hAnsi="Arial" w:cs="Arial"/>
            <w:sz w:val="24"/>
            <w:szCs w:val="24"/>
            <w:lang w:val="es-CO"/>
          </w:rPr>
          <w:t>http://www.swissdock.ch/docking/view/swissdockd_nHGefj_21DZIQ1FSYFSO4YEB7KD</w:t>
        </w:r>
      </w:hyperlink>
      <w:r w:rsidR="00594047">
        <w:rPr>
          <w:rFonts w:ascii="Arial" w:eastAsia="Times New Roman" w:hAnsi="Arial" w:cs="Arial"/>
          <w:color w:val="1D2125"/>
          <w:sz w:val="24"/>
          <w:szCs w:val="24"/>
          <w:lang w:val="es-CO"/>
        </w:rPr>
        <w:t>). P</w:t>
      </w:r>
      <w:r w:rsidR="00933D4C">
        <w:rPr>
          <w:rFonts w:ascii="Arial" w:eastAsia="Times New Roman" w:hAnsi="Arial" w:cs="Arial"/>
          <w:color w:val="1D2125"/>
          <w:sz w:val="24"/>
          <w:szCs w:val="24"/>
          <w:lang w:val="es-CO"/>
        </w:rPr>
        <w:t>redicción de modos de enlace</w:t>
      </w:r>
    </w:p>
    <w:p w14:paraId="38544628" w14:textId="1AB39671" w:rsidR="00933D4C" w:rsidRDefault="00933D4C" w:rsidP="009F6E71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1CBD471B" wp14:editId="7C8EFE2B">
            <wp:extent cx="5243886" cy="4222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43" cy="42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D1F3" w14:textId="246A8A67" w:rsidR="009F6E71" w:rsidRDefault="009F6E71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8) Swiss Dock aporta también un archivo plano .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csv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 xml:space="preserve"> con los datos del </w:t>
      </w:r>
      <w:proofErr w:type="spellStart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Docking</w:t>
      </w:r>
      <w:proofErr w:type="spellEnd"/>
      <w:r>
        <w:rPr>
          <w:rFonts w:ascii="Arial" w:eastAsia="Times New Roman" w:hAnsi="Arial" w:cs="Arial"/>
          <w:color w:val="1D2125"/>
          <w:sz w:val="24"/>
          <w:szCs w:val="24"/>
          <w:lang w:val="es-CO"/>
        </w:rPr>
        <w:t>:</w:t>
      </w:r>
    </w:p>
    <w:p w14:paraId="695878AC" w14:textId="07ACEF64" w:rsidR="009F6E71" w:rsidRPr="00F719D6" w:rsidRDefault="009F6E71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color w:val="1D2125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color w:val="1D2125"/>
          <w:sz w:val="24"/>
          <w:szCs w:val="24"/>
          <w:lang w:val="es-CO"/>
        </w:rPr>
        <w:drawing>
          <wp:inline distT="0" distB="0" distL="0" distR="0" wp14:anchorId="13CB9E84" wp14:editId="48F5BA0E">
            <wp:extent cx="4601633" cy="2795905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91" cy="280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2519" w14:textId="04554FE5" w:rsidR="006B2EB7" w:rsidRPr="004C6C63" w:rsidRDefault="006B2EB7" w:rsidP="00F416D6">
      <w:pPr>
        <w:shd w:val="clear" w:color="auto" w:fill="FFFFFF"/>
        <w:spacing w:before="100" w:beforeAutospacing="1" w:after="100" w:afterAutospacing="1" w:line="360" w:lineRule="auto"/>
        <w:rPr>
          <w:rFonts w:ascii="Arial" w:eastAsia="Times New Roman" w:hAnsi="Arial" w:cs="Arial"/>
          <w:b/>
          <w:bCs/>
          <w:color w:val="1D2125"/>
          <w:sz w:val="24"/>
          <w:szCs w:val="24"/>
          <w:lang w:val="en-US"/>
        </w:rPr>
      </w:pPr>
      <w:proofErr w:type="spellStart"/>
      <w:r w:rsidRPr="004C6C63">
        <w:rPr>
          <w:rFonts w:ascii="Arial" w:eastAsia="Times New Roman" w:hAnsi="Arial" w:cs="Arial"/>
          <w:b/>
          <w:bCs/>
          <w:color w:val="1D2125"/>
          <w:sz w:val="24"/>
          <w:szCs w:val="24"/>
          <w:lang w:val="en-US"/>
        </w:rPr>
        <w:t>Bibliografía</w:t>
      </w:r>
      <w:proofErr w:type="spellEnd"/>
      <w:r w:rsidRPr="004C6C63">
        <w:rPr>
          <w:rFonts w:ascii="Arial" w:eastAsia="Times New Roman" w:hAnsi="Arial" w:cs="Arial"/>
          <w:b/>
          <w:bCs/>
          <w:color w:val="1D2125"/>
          <w:sz w:val="24"/>
          <w:szCs w:val="24"/>
          <w:lang w:val="en-US"/>
        </w:rPr>
        <w:t>.</w:t>
      </w:r>
    </w:p>
    <w:p w14:paraId="4965E9B0" w14:textId="2400378D" w:rsidR="006B2EB7" w:rsidRDefault="006B2EB7" w:rsidP="00622E2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lastRenderedPageBreak/>
        <w:t>1)</w:t>
      </w:r>
      <w:r w:rsidR="00976A5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 xml:space="preserve"> </w:t>
      </w:r>
      <w:r w:rsidR="004C6C6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 xml:space="preserve">Lee EF, </w:t>
      </w:r>
      <w:proofErr w:type="spellStart"/>
      <w:r w:rsidR="004C6C6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>Fairlie</w:t>
      </w:r>
      <w:proofErr w:type="spellEnd"/>
      <w:r w:rsidR="004C6C6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 xml:space="preserve"> WD. The Structural Biology of BCL-XL. Int J Mol Sci 2019; 20: 2234, </w:t>
      </w:r>
      <w:proofErr w:type="spellStart"/>
      <w:r w:rsidR="004C6C6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>doi</w:t>
      </w:r>
      <w:proofErr w:type="spellEnd"/>
      <w:r w:rsidR="004C6C63" w:rsidRPr="00464FA1">
        <w:rPr>
          <w:rFonts w:ascii="Arial" w:eastAsia="Times New Roman" w:hAnsi="Arial" w:cs="Arial"/>
          <w:color w:val="1D2125"/>
          <w:sz w:val="24"/>
          <w:szCs w:val="24"/>
          <w:lang w:val="en-US"/>
        </w:rPr>
        <w:t xml:space="preserve">: </w:t>
      </w:r>
      <w:r w:rsidR="00464FA1" w:rsidRPr="00464FA1">
        <w:rPr>
          <w:rFonts w:ascii="Arial" w:hAnsi="Arial" w:cs="Arial"/>
          <w:sz w:val="24"/>
          <w:szCs w:val="24"/>
          <w:lang w:val="en-US"/>
        </w:rPr>
        <w:t>10.3390/ijms20092234</w:t>
      </w:r>
    </w:p>
    <w:p w14:paraId="187B4D86" w14:textId="48246EBF" w:rsidR="003277C7" w:rsidRDefault="00505606" w:rsidP="00622E2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2) </w:t>
      </w:r>
      <w:r w:rsidR="00035071" w:rsidRPr="00035071">
        <w:rPr>
          <w:rFonts w:ascii="Arial" w:hAnsi="Arial" w:cs="Arial"/>
          <w:sz w:val="24"/>
          <w:szCs w:val="24"/>
          <w:lang w:val="en-US"/>
        </w:rPr>
        <w:t xml:space="preserve">Anan David AV, </w:t>
      </w:r>
      <w:proofErr w:type="spellStart"/>
      <w:r w:rsidR="00035071" w:rsidRPr="00035071">
        <w:rPr>
          <w:rFonts w:ascii="Arial" w:hAnsi="Arial" w:cs="Arial"/>
          <w:sz w:val="24"/>
          <w:szCs w:val="24"/>
          <w:lang w:val="en-US"/>
        </w:rPr>
        <w:t>Arulmoli</w:t>
      </w:r>
      <w:proofErr w:type="spellEnd"/>
      <w:r w:rsidR="00035071" w:rsidRPr="00035071">
        <w:rPr>
          <w:rFonts w:ascii="Arial" w:hAnsi="Arial" w:cs="Arial"/>
          <w:sz w:val="24"/>
          <w:szCs w:val="24"/>
          <w:lang w:val="en-US"/>
        </w:rPr>
        <w:t xml:space="preserve"> R, Parasuraman S. </w:t>
      </w:r>
      <w:proofErr w:type="spellStart"/>
      <w:r w:rsidR="00035071" w:rsidRPr="00035071">
        <w:rPr>
          <w:rFonts w:ascii="Arial" w:hAnsi="Arial" w:cs="Arial"/>
          <w:sz w:val="24"/>
          <w:szCs w:val="24"/>
          <w:lang w:val="en-US"/>
        </w:rPr>
        <w:t>Overvieews</w:t>
      </w:r>
      <w:proofErr w:type="spellEnd"/>
      <w:r w:rsidR="00035071" w:rsidRPr="00035071">
        <w:rPr>
          <w:rFonts w:ascii="Arial" w:hAnsi="Arial" w:cs="Arial"/>
          <w:sz w:val="24"/>
          <w:szCs w:val="24"/>
          <w:lang w:val="en-US"/>
        </w:rPr>
        <w:t xml:space="preserve"> of Biological Importance of Quercetin: A Bioactive </w:t>
      </w:r>
      <w:proofErr w:type="spellStart"/>
      <w:r w:rsidR="00035071" w:rsidRPr="00035071">
        <w:rPr>
          <w:rFonts w:ascii="Arial" w:hAnsi="Arial" w:cs="Arial"/>
          <w:sz w:val="24"/>
          <w:szCs w:val="24"/>
          <w:lang w:val="en-US"/>
        </w:rPr>
        <w:t>Flavonoidd</w:t>
      </w:r>
      <w:proofErr w:type="spellEnd"/>
      <w:r w:rsidR="00035071" w:rsidRPr="00035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="00035071" w:rsidRPr="00035071">
        <w:rPr>
          <w:rFonts w:ascii="Arial" w:hAnsi="Arial" w:cs="Arial"/>
          <w:sz w:val="24"/>
          <w:szCs w:val="24"/>
          <w:lang w:val="en-US"/>
        </w:rPr>
        <w:t>Pharmacogn</w:t>
      </w:r>
      <w:proofErr w:type="spellEnd"/>
      <w:r w:rsidR="00035071" w:rsidRPr="00035071">
        <w:rPr>
          <w:rFonts w:ascii="Arial" w:hAnsi="Arial" w:cs="Arial"/>
          <w:sz w:val="24"/>
          <w:szCs w:val="24"/>
          <w:lang w:val="en-US"/>
        </w:rPr>
        <w:t xml:space="preserve"> Rev 2016; 10(20): 84 - 89.</w:t>
      </w:r>
    </w:p>
    <w:p w14:paraId="2AC35B53" w14:textId="65E82C05" w:rsidR="00D52635" w:rsidRPr="00875C25" w:rsidRDefault="003D5FCC" w:rsidP="00875C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3) </w:t>
      </w:r>
      <w:r w:rsidR="00875C25" w:rsidRPr="00875C25">
        <w:rPr>
          <w:rFonts w:ascii="Arial" w:hAnsi="Arial" w:cs="Arial"/>
          <w:sz w:val="24"/>
          <w:szCs w:val="24"/>
          <w:lang w:val="en-US"/>
        </w:rPr>
        <w:t xml:space="preserve">Hanahan, D., and Weinberg, R.A. The hallmarks of cancer. Cell </w:t>
      </w:r>
      <w:r w:rsidR="00875C25">
        <w:rPr>
          <w:rFonts w:ascii="Arial" w:hAnsi="Arial" w:cs="Arial"/>
          <w:sz w:val="24"/>
          <w:szCs w:val="24"/>
          <w:lang w:val="en-US"/>
        </w:rPr>
        <w:t xml:space="preserve">2001; </w:t>
      </w:r>
      <w:r w:rsidR="00875C25" w:rsidRPr="00875C25">
        <w:rPr>
          <w:rFonts w:ascii="Arial" w:hAnsi="Arial" w:cs="Arial"/>
          <w:sz w:val="24"/>
          <w:szCs w:val="24"/>
          <w:lang w:val="en-US"/>
        </w:rPr>
        <w:t>100</w:t>
      </w:r>
      <w:r w:rsidR="00875C25">
        <w:rPr>
          <w:rFonts w:ascii="Arial" w:hAnsi="Arial" w:cs="Arial"/>
          <w:sz w:val="24"/>
          <w:szCs w:val="24"/>
          <w:lang w:val="en-US"/>
        </w:rPr>
        <w:t xml:space="preserve">: </w:t>
      </w:r>
      <w:r w:rsidR="00875C25" w:rsidRPr="00875C25">
        <w:rPr>
          <w:rFonts w:ascii="Arial" w:hAnsi="Arial" w:cs="Arial"/>
          <w:sz w:val="24"/>
          <w:szCs w:val="24"/>
          <w:lang w:val="en-US"/>
        </w:rPr>
        <w:t>57–70.</w:t>
      </w:r>
    </w:p>
    <w:p w14:paraId="2D795552" w14:textId="09809ED4" w:rsidR="003D5FCC" w:rsidRDefault="003D5FCC" w:rsidP="00622E2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4"/>
          <w:szCs w:val="24"/>
          <w:lang w:val="en-US"/>
        </w:rPr>
      </w:pPr>
      <w:r>
        <w:rPr>
          <w:rFonts w:ascii="Arial" w:hAnsi="Arial" w:cs="Arial"/>
          <w:color w:val="333333"/>
          <w:sz w:val="24"/>
          <w:szCs w:val="24"/>
          <w:lang w:val="en-US"/>
        </w:rPr>
        <w:t xml:space="preserve">4) </w:t>
      </w:r>
      <w:r w:rsidR="00622E29" w:rsidRPr="00622E29">
        <w:rPr>
          <w:rFonts w:ascii="Arial" w:hAnsi="Arial" w:cs="Arial"/>
          <w:color w:val="333333"/>
          <w:sz w:val="24"/>
          <w:szCs w:val="24"/>
          <w:lang w:val="en-US"/>
        </w:rPr>
        <w:t xml:space="preserve">Hanahan D, Weinberg RA. Hallmarks of Cancer: The Next Generation. </w:t>
      </w:r>
      <w:proofErr w:type="gramStart"/>
      <w:r w:rsidR="00622E29" w:rsidRPr="00622E29">
        <w:rPr>
          <w:rFonts w:ascii="Arial" w:hAnsi="Arial" w:cs="Arial"/>
          <w:color w:val="333333"/>
          <w:sz w:val="24"/>
          <w:szCs w:val="24"/>
          <w:lang w:val="en-US"/>
        </w:rPr>
        <w:t>Cell .</w:t>
      </w:r>
      <w:proofErr w:type="gramEnd"/>
      <w:r w:rsidR="00622E29" w:rsidRPr="00622E29">
        <w:rPr>
          <w:rFonts w:ascii="Arial" w:hAnsi="Arial" w:cs="Arial"/>
          <w:color w:val="333333"/>
          <w:sz w:val="24"/>
          <w:szCs w:val="24"/>
          <w:lang w:val="en-US"/>
        </w:rPr>
        <w:t xml:space="preserve"> 2011 Mar 4;144(5):646-74. </w:t>
      </w:r>
      <w:proofErr w:type="spellStart"/>
      <w:r w:rsidR="00622E29" w:rsidRPr="00622E29">
        <w:rPr>
          <w:rFonts w:ascii="Arial" w:hAnsi="Arial" w:cs="Arial"/>
          <w:color w:val="333333"/>
          <w:sz w:val="24"/>
          <w:szCs w:val="24"/>
          <w:lang w:val="en-US"/>
        </w:rPr>
        <w:t>doi</w:t>
      </w:r>
      <w:proofErr w:type="spellEnd"/>
      <w:r w:rsidR="00622E29" w:rsidRPr="00622E29">
        <w:rPr>
          <w:rFonts w:ascii="Arial" w:hAnsi="Arial" w:cs="Arial"/>
          <w:color w:val="333333"/>
          <w:sz w:val="24"/>
          <w:szCs w:val="24"/>
          <w:lang w:val="en-US"/>
        </w:rPr>
        <w:t>: 10.1016/j.cell.2011.02.013.</w:t>
      </w:r>
    </w:p>
    <w:p w14:paraId="6114B768" w14:textId="77777777" w:rsidR="000E32B9" w:rsidRDefault="000E32B9" w:rsidP="00622E2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4"/>
          <w:szCs w:val="24"/>
          <w:lang w:val="en-US"/>
        </w:rPr>
      </w:pPr>
      <w:r>
        <w:rPr>
          <w:rFonts w:ascii="Arial" w:hAnsi="Arial" w:cs="Arial"/>
          <w:color w:val="333333"/>
          <w:sz w:val="24"/>
          <w:szCs w:val="24"/>
          <w:lang w:val="en-US"/>
        </w:rPr>
        <w:t xml:space="preserve">5) </w:t>
      </w:r>
      <w:r w:rsidRPr="003D5FCC">
        <w:rPr>
          <w:rFonts w:ascii="Arial" w:hAnsi="Arial" w:cs="Arial"/>
          <w:color w:val="333333"/>
          <w:sz w:val="24"/>
          <w:szCs w:val="24"/>
          <w:lang w:val="en-US"/>
        </w:rPr>
        <w:t>Hanahan D. Hallmarks of Cancer: New Dimensions. Cancer Discovery 2022; 12: 31 - 46.</w:t>
      </w:r>
    </w:p>
    <w:p w14:paraId="276BE642" w14:textId="72CCF1BC" w:rsidR="000E32B9" w:rsidRPr="003D5FCC" w:rsidRDefault="000E32B9" w:rsidP="00D52635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23096C16" w14:textId="77777777" w:rsidR="003233C0" w:rsidRPr="003D5FCC" w:rsidRDefault="003233C0" w:rsidP="00F416D6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sectPr w:rsidR="003233C0" w:rsidRPr="003D5FCC" w:rsidSect="00C952ED">
      <w:headerReference w:type="default" r:id="rId2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60991" w14:textId="77777777" w:rsidR="00F105F2" w:rsidRDefault="00F105F2" w:rsidP="0047360A">
      <w:pPr>
        <w:spacing w:after="0" w:line="240" w:lineRule="auto"/>
      </w:pPr>
      <w:r>
        <w:separator/>
      </w:r>
    </w:p>
  </w:endnote>
  <w:endnote w:type="continuationSeparator" w:id="0">
    <w:p w14:paraId="054C8140" w14:textId="77777777" w:rsidR="00F105F2" w:rsidRDefault="00F105F2" w:rsidP="00473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03908" w14:textId="77777777" w:rsidR="00F105F2" w:rsidRDefault="00F105F2" w:rsidP="0047360A">
      <w:pPr>
        <w:spacing w:after="0" w:line="240" w:lineRule="auto"/>
      </w:pPr>
      <w:r>
        <w:separator/>
      </w:r>
    </w:p>
  </w:footnote>
  <w:footnote w:type="continuationSeparator" w:id="0">
    <w:p w14:paraId="15782FBE" w14:textId="77777777" w:rsidR="00F105F2" w:rsidRDefault="00F105F2" w:rsidP="004736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EA497" w14:textId="542CD5A5" w:rsidR="0047360A" w:rsidRDefault="0047360A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70CFA2D" wp14:editId="1666D231">
          <wp:simplePos x="0" y="0"/>
          <wp:positionH relativeFrom="column">
            <wp:posOffset>1394460</wp:posOffset>
          </wp:positionH>
          <wp:positionV relativeFrom="paragraph">
            <wp:posOffset>-259715</wp:posOffset>
          </wp:positionV>
          <wp:extent cx="2190750" cy="704850"/>
          <wp:effectExtent l="0" t="0" r="0" b="0"/>
          <wp:wrapNone/>
          <wp:docPr id="34" name="Imagen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FA0023"/>
    <w:multiLevelType w:val="hybridMultilevel"/>
    <w:tmpl w:val="69487284"/>
    <w:lvl w:ilvl="0" w:tplc="A24CE5C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20B3B"/>
    <w:multiLevelType w:val="hybridMultilevel"/>
    <w:tmpl w:val="21D0A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7D6B58"/>
    <w:multiLevelType w:val="hybridMultilevel"/>
    <w:tmpl w:val="3C923C54"/>
    <w:lvl w:ilvl="0" w:tplc="50AC6DA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5C007C"/>
    <w:multiLevelType w:val="hybridMultilevel"/>
    <w:tmpl w:val="E58839F4"/>
    <w:lvl w:ilvl="0" w:tplc="580AF46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A50C57"/>
    <w:multiLevelType w:val="multilevel"/>
    <w:tmpl w:val="223E2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5B2DEC"/>
    <w:multiLevelType w:val="multilevel"/>
    <w:tmpl w:val="223E2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201981"/>
    <w:multiLevelType w:val="multilevel"/>
    <w:tmpl w:val="223E2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693028">
    <w:abstractNumId w:val="3"/>
  </w:num>
  <w:num w:numId="2" w16cid:durableId="2058359107">
    <w:abstractNumId w:val="0"/>
  </w:num>
  <w:num w:numId="3" w16cid:durableId="306206389">
    <w:abstractNumId w:val="4"/>
  </w:num>
  <w:num w:numId="4" w16cid:durableId="2146308595">
    <w:abstractNumId w:val="5"/>
  </w:num>
  <w:num w:numId="5" w16cid:durableId="467935970">
    <w:abstractNumId w:val="6"/>
  </w:num>
  <w:num w:numId="6" w16cid:durableId="297347215">
    <w:abstractNumId w:val="1"/>
  </w:num>
  <w:num w:numId="7" w16cid:durableId="14843469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817"/>
    <w:rsid w:val="00005B8D"/>
    <w:rsid w:val="00022644"/>
    <w:rsid w:val="00035071"/>
    <w:rsid w:val="00043541"/>
    <w:rsid w:val="00053199"/>
    <w:rsid w:val="000611EC"/>
    <w:rsid w:val="00085172"/>
    <w:rsid w:val="00086687"/>
    <w:rsid w:val="000A22E7"/>
    <w:rsid w:val="000A2EA1"/>
    <w:rsid w:val="000A39AF"/>
    <w:rsid w:val="000B3038"/>
    <w:rsid w:val="000C76CC"/>
    <w:rsid w:val="000E32B9"/>
    <w:rsid w:val="000E632E"/>
    <w:rsid w:val="0010100F"/>
    <w:rsid w:val="0010717B"/>
    <w:rsid w:val="00117766"/>
    <w:rsid w:val="00122EDB"/>
    <w:rsid w:val="00131BC7"/>
    <w:rsid w:val="001437E1"/>
    <w:rsid w:val="0015316E"/>
    <w:rsid w:val="00157A68"/>
    <w:rsid w:val="00162A31"/>
    <w:rsid w:val="00171D99"/>
    <w:rsid w:val="001762E8"/>
    <w:rsid w:val="00183739"/>
    <w:rsid w:val="001878DE"/>
    <w:rsid w:val="001917CB"/>
    <w:rsid w:val="00191922"/>
    <w:rsid w:val="001954DE"/>
    <w:rsid w:val="001A7C8C"/>
    <w:rsid w:val="001B0850"/>
    <w:rsid w:val="001C1973"/>
    <w:rsid w:val="001C7958"/>
    <w:rsid w:val="001E12FD"/>
    <w:rsid w:val="001F63DA"/>
    <w:rsid w:val="001F6487"/>
    <w:rsid w:val="001F764F"/>
    <w:rsid w:val="0020062B"/>
    <w:rsid w:val="00200D49"/>
    <w:rsid w:val="002319B9"/>
    <w:rsid w:val="002401A0"/>
    <w:rsid w:val="002463F9"/>
    <w:rsid w:val="002662F9"/>
    <w:rsid w:val="00270C8D"/>
    <w:rsid w:val="002816F7"/>
    <w:rsid w:val="0028489B"/>
    <w:rsid w:val="00294BA2"/>
    <w:rsid w:val="002A73A4"/>
    <w:rsid w:val="002C3A17"/>
    <w:rsid w:val="00304DCB"/>
    <w:rsid w:val="003233C0"/>
    <w:rsid w:val="0032625F"/>
    <w:rsid w:val="00326AA2"/>
    <w:rsid w:val="003277C7"/>
    <w:rsid w:val="00331B2B"/>
    <w:rsid w:val="00345124"/>
    <w:rsid w:val="00346122"/>
    <w:rsid w:val="003519B8"/>
    <w:rsid w:val="00351D54"/>
    <w:rsid w:val="00352222"/>
    <w:rsid w:val="00356F41"/>
    <w:rsid w:val="00372920"/>
    <w:rsid w:val="00392161"/>
    <w:rsid w:val="00397C09"/>
    <w:rsid w:val="003A1254"/>
    <w:rsid w:val="003A1CB9"/>
    <w:rsid w:val="003B0835"/>
    <w:rsid w:val="003C2153"/>
    <w:rsid w:val="003D5F5B"/>
    <w:rsid w:val="003D5FCC"/>
    <w:rsid w:val="003E7A9C"/>
    <w:rsid w:val="00403D58"/>
    <w:rsid w:val="00404212"/>
    <w:rsid w:val="00412E7E"/>
    <w:rsid w:val="00423EE2"/>
    <w:rsid w:val="004331FD"/>
    <w:rsid w:val="00444525"/>
    <w:rsid w:val="00464FA1"/>
    <w:rsid w:val="004725FF"/>
    <w:rsid w:val="0047360A"/>
    <w:rsid w:val="00474F77"/>
    <w:rsid w:val="00475FEF"/>
    <w:rsid w:val="004773FB"/>
    <w:rsid w:val="00477BF4"/>
    <w:rsid w:val="0049202C"/>
    <w:rsid w:val="00493A3D"/>
    <w:rsid w:val="004A1B85"/>
    <w:rsid w:val="004B575E"/>
    <w:rsid w:val="004C6C63"/>
    <w:rsid w:val="004E0530"/>
    <w:rsid w:val="004F07B8"/>
    <w:rsid w:val="004F304B"/>
    <w:rsid w:val="004F56D5"/>
    <w:rsid w:val="004F6022"/>
    <w:rsid w:val="00500D13"/>
    <w:rsid w:val="00505606"/>
    <w:rsid w:val="00505A69"/>
    <w:rsid w:val="00515608"/>
    <w:rsid w:val="00527581"/>
    <w:rsid w:val="0053247C"/>
    <w:rsid w:val="00553EA3"/>
    <w:rsid w:val="0056716D"/>
    <w:rsid w:val="00570C32"/>
    <w:rsid w:val="005742DD"/>
    <w:rsid w:val="005835FC"/>
    <w:rsid w:val="00594047"/>
    <w:rsid w:val="005A1CEF"/>
    <w:rsid w:val="005A3E5A"/>
    <w:rsid w:val="005A4FBD"/>
    <w:rsid w:val="005C155A"/>
    <w:rsid w:val="005C1B94"/>
    <w:rsid w:val="005C1DAC"/>
    <w:rsid w:val="005D1FCB"/>
    <w:rsid w:val="005E5706"/>
    <w:rsid w:val="005F692A"/>
    <w:rsid w:val="005F6FE4"/>
    <w:rsid w:val="00606F69"/>
    <w:rsid w:val="0061469F"/>
    <w:rsid w:val="00622E29"/>
    <w:rsid w:val="00631D37"/>
    <w:rsid w:val="006377C6"/>
    <w:rsid w:val="00640921"/>
    <w:rsid w:val="00656EE3"/>
    <w:rsid w:val="00657067"/>
    <w:rsid w:val="006916EA"/>
    <w:rsid w:val="006A372E"/>
    <w:rsid w:val="006B2EB7"/>
    <w:rsid w:val="006B493E"/>
    <w:rsid w:val="006C59AD"/>
    <w:rsid w:val="006D5EB4"/>
    <w:rsid w:val="006E1A82"/>
    <w:rsid w:val="006E7E38"/>
    <w:rsid w:val="006F2D2B"/>
    <w:rsid w:val="006F5F57"/>
    <w:rsid w:val="00701266"/>
    <w:rsid w:val="00704D11"/>
    <w:rsid w:val="00706BCE"/>
    <w:rsid w:val="007156F9"/>
    <w:rsid w:val="0071780A"/>
    <w:rsid w:val="007239DF"/>
    <w:rsid w:val="00723B03"/>
    <w:rsid w:val="0072527B"/>
    <w:rsid w:val="00727152"/>
    <w:rsid w:val="00762699"/>
    <w:rsid w:val="00765CA3"/>
    <w:rsid w:val="0076707F"/>
    <w:rsid w:val="0078151C"/>
    <w:rsid w:val="00794975"/>
    <w:rsid w:val="007A1BF0"/>
    <w:rsid w:val="007A351E"/>
    <w:rsid w:val="007B346F"/>
    <w:rsid w:val="007B71BF"/>
    <w:rsid w:val="007C0C75"/>
    <w:rsid w:val="007C2A56"/>
    <w:rsid w:val="007D05D0"/>
    <w:rsid w:val="007D40B1"/>
    <w:rsid w:val="007E1775"/>
    <w:rsid w:val="007E1A21"/>
    <w:rsid w:val="007E6688"/>
    <w:rsid w:val="007F601A"/>
    <w:rsid w:val="008026AD"/>
    <w:rsid w:val="00815414"/>
    <w:rsid w:val="008168C7"/>
    <w:rsid w:val="0083137A"/>
    <w:rsid w:val="00831B1D"/>
    <w:rsid w:val="00832B93"/>
    <w:rsid w:val="00835EAC"/>
    <w:rsid w:val="008362AD"/>
    <w:rsid w:val="00842934"/>
    <w:rsid w:val="008476C2"/>
    <w:rsid w:val="00855C85"/>
    <w:rsid w:val="00855F8A"/>
    <w:rsid w:val="008611AA"/>
    <w:rsid w:val="00867A9F"/>
    <w:rsid w:val="00873DD4"/>
    <w:rsid w:val="00875C25"/>
    <w:rsid w:val="008A61A2"/>
    <w:rsid w:val="008B0859"/>
    <w:rsid w:val="008C35C6"/>
    <w:rsid w:val="008C671D"/>
    <w:rsid w:val="008D20A3"/>
    <w:rsid w:val="008D7AF2"/>
    <w:rsid w:val="008E6B15"/>
    <w:rsid w:val="008F42CE"/>
    <w:rsid w:val="00901B98"/>
    <w:rsid w:val="00912B39"/>
    <w:rsid w:val="00920BFC"/>
    <w:rsid w:val="009275DE"/>
    <w:rsid w:val="00927BB2"/>
    <w:rsid w:val="00933D4C"/>
    <w:rsid w:val="009341C6"/>
    <w:rsid w:val="00947F55"/>
    <w:rsid w:val="00955C52"/>
    <w:rsid w:val="00965E68"/>
    <w:rsid w:val="0097456C"/>
    <w:rsid w:val="00976A53"/>
    <w:rsid w:val="009838A3"/>
    <w:rsid w:val="00987445"/>
    <w:rsid w:val="00990CF6"/>
    <w:rsid w:val="0099392D"/>
    <w:rsid w:val="00996747"/>
    <w:rsid w:val="0099683B"/>
    <w:rsid w:val="009A04D7"/>
    <w:rsid w:val="009A1544"/>
    <w:rsid w:val="009A72DB"/>
    <w:rsid w:val="009B3FC9"/>
    <w:rsid w:val="009C035B"/>
    <w:rsid w:val="009C30AA"/>
    <w:rsid w:val="009C7BBB"/>
    <w:rsid w:val="009D1D30"/>
    <w:rsid w:val="009D4A49"/>
    <w:rsid w:val="009D7FAB"/>
    <w:rsid w:val="009E00F2"/>
    <w:rsid w:val="009E4EE5"/>
    <w:rsid w:val="009E6D76"/>
    <w:rsid w:val="009F1395"/>
    <w:rsid w:val="009F6E71"/>
    <w:rsid w:val="00A02BAB"/>
    <w:rsid w:val="00A0417B"/>
    <w:rsid w:val="00A05394"/>
    <w:rsid w:val="00A06307"/>
    <w:rsid w:val="00A07C40"/>
    <w:rsid w:val="00A376DA"/>
    <w:rsid w:val="00A37DAB"/>
    <w:rsid w:val="00A455E9"/>
    <w:rsid w:val="00A46817"/>
    <w:rsid w:val="00A71E98"/>
    <w:rsid w:val="00A753C2"/>
    <w:rsid w:val="00AA2911"/>
    <w:rsid w:val="00AB17AB"/>
    <w:rsid w:val="00AB5700"/>
    <w:rsid w:val="00AC5132"/>
    <w:rsid w:val="00AC53DD"/>
    <w:rsid w:val="00AD0D28"/>
    <w:rsid w:val="00AE069A"/>
    <w:rsid w:val="00AE33DB"/>
    <w:rsid w:val="00AF2A52"/>
    <w:rsid w:val="00AF7EB5"/>
    <w:rsid w:val="00B050D2"/>
    <w:rsid w:val="00B06324"/>
    <w:rsid w:val="00B2004A"/>
    <w:rsid w:val="00B217D5"/>
    <w:rsid w:val="00B56DA4"/>
    <w:rsid w:val="00B653A8"/>
    <w:rsid w:val="00B76F9A"/>
    <w:rsid w:val="00B774AA"/>
    <w:rsid w:val="00B818F0"/>
    <w:rsid w:val="00B85B50"/>
    <w:rsid w:val="00BA08B3"/>
    <w:rsid w:val="00BB2CE7"/>
    <w:rsid w:val="00BC2CCA"/>
    <w:rsid w:val="00BD2A1B"/>
    <w:rsid w:val="00BD57A6"/>
    <w:rsid w:val="00BE09C5"/>
    <w:rsid w:val="00BE2EA6"/>
    <w:rsid w:val="00BF245A"/>
    <w:rsid w:val="00C051A5"/>
    <w:rsid w:val="00C1484A"/>
    <w:rsid w:val="00C14D60"/>
    <w:rsid w:val="00C1621E"/>
    <w:rsid w:val="00C16CB0"/>
    <w:rsid w:val="00C23719"/>
    <w:rsid w:val="00C2502D"/>
    <w:rsid w:val="00C3473D"/>
    <w:rsid w:val="00C353E7"/>
    <w:rsid w:val="00C37E7B"/>
    <w:rsid w:val="00C41070"/>
    <w:rsid w:val="00C449BA"/>
    <w:rsid w:val="00C46C63"/>
    <w:rsid w:val="00C46EF5"/>
    <w:rsid w:val="00C53456"/>
    <w:rsid w:val="00C54DF5"/>
    <w:rsid w:val="00C75B50"/>
    <w:rsid w:val="00C952ED"/>
    <w:rsid w:val="00CC78A6"/>
    <w:rsid w:val="00CD78F8"/>
    <w:rsid w:val="00CE10BF"/>
    <w:rsid w:val="00CE5019"/>
    <w:rsid w:val="00CE5D24"/>
    <w:rsid w:val="00CF7AD7"/>
    <w:rsid w:val="00D002B7"/>
    <w:rsid w:val="00D00445"/>
    <w:rsid w:val="00D03BC3"/>
    <w:rsid w:val="00D07B68"/>
    <w:rsid w:val="00D153B7"/>
    <w:rsid w:val="00D20ECA"/>
    <w:rsid w:val="00D447AE"/>
    <w:rsid w:val="00D45D5E"/>
    <w:rsid w:val="00D51307"/>
    <w:rsid w:val="00D52635"/>
    <w:rsid w:val="00D56398"/>
    <w:rsid w:val="00D57C38"/>
    <w:rsid w:val="00D95DA3"/>
    <w:rsid w:val="00DA125B"/>
    <w:rsid w:val="00DA503C"/>
    <w:rsid w:val="00DC3D13"/>
    <w:rsid w:val="00DD45F0"/>
    <w:rsid w:val="00DE0858"/>
    <w:rsid w:val="00DF19B0"/>
    <w:rsid w:val="00DF4E52"/>
    <w:rsid w:val="00E04E1C"/>
    <w:rsid w:val="00E41CA3"/>
    <w:rsid w:val="00E423CB"/>
    <w:rsid w:val="00E4748E"/>
    <w:rsid w:val="00E5497D"/>
    <w:rsid w:val="00E56AD7"/>
    <w:rsid w:val="00E777C5"/>
    <w:rsid w:val="00E94176"/>
    <w:rsid w:val="00E9571C"/>
    <w:rsid w:val="00EC35C9"/>
    <w:rsid w:val="00ED4DAC"/>
    <w:rsid w:val="00EE5092"/>
    <w:rsid w:val="00F00582"/>
    <w:rsid w:val="00F105F2"/>
    <w:rsid w:val="00F20038"/>
    <w:rsid w:val="00F213B0"/>
    <w:rsid w:val="00F30AC1"/>
    <w:rsid w:val="00F32069"/>
    <w:rsid w:val="00F33D9A"/>
    <w:rsid w:val="00F416D6"/>
    <w:rsid w:val="00F471BD"/>
    <w:rsid w:val="00F519FB"/>
    <w:rsid w:val="00F7015B"/>
    <w:rsid w:val="00F719D6"/>
    <w:rsid w:val="00F74279"/>
    <w:rsid w:val="00FA4B72"/>
    <w:rsid w:val="00FA6432"/>
    <w:rsid w:val="00FB2944"/>
    <w:rsid w:val="00FB29CD"/>
    <w:rsid w:val="00FB6D40"/>
    <w:rsid w:val="00FC1146"/>
    <w:rsid w:val="00FD034D"/>
    <w:rsid w:val="00FD3430"/>
    <w:rsid w:val="00FD5ADD"/>
    <w:rsid w:val="00FF2420"/>
    <w:rsid w:val="00FF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7F14B89"/>
  <w15:chartTrackingRefBased/>
  <w15:docId w15:val="{92882BE5-3B82-4CAE-8D79-907A9C70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36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360A"/>
  </w:style>
  <w:style w:type="paragraph" w:styleId="Footer">
    <w:name w:val="footer"/>
    <w:basedOn w:val="Normal"/>
    <w:link w:val="FooterChar"/>
    <w:uiPriority w:val="99"/>
    <w:unhideWhenUsed/>
    <w:rsid w:val="004736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360A"/>
  </w:style>
  <w:style w:type="paragraph" w:styleId="ListParagraph">
    <w:name w:val="List Paragraph"/>
    <w:basedOn w:val="Normal"/>
    <w:uiPriority w:val="34"/>
    <w:qFormat/>
    <w:rsid w:val="00F005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33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F416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21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www.swissdock.ch/docking#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www.swissdock.ch/docking/view/swissdockd_nHGefj_21DZIQ1FSYFSO4YEB7KD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Carlos Bonilla</cp:lastModifiedBy>
  <cp:revision>3</cp:revision>
  <dcterms:created xsi:type="dcterms:W3CDTF">2022-09-21T15:32:00Z</dcterms:created>
  <dcterms:modified xsi:type="dcterms:W3CDTF">2022-09-21T17:26:00Z</dcterms:modified>
</cp:coreProperties>
</file>